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5546"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25D02577" w14:textId="77777777"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474734">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3D3A0133"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754CD97D" w14:textId="77777777"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p>
    <w:p w14:paraId="20409A0E"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6962D87C"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017FF3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3A79A1C"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4FCFDA9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400E7E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61CE8D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C2859C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307F69D" w14:textId="77777777"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238CB30A"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67BD3D7A" w14:textId="77777777"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 xml:space="preserve">Contrasto alla diffusione del contagio da COVID-19 in ambito scolastico. </w:t>
      </w:r>
      <w:proofErr w:type="spellStart"/>
      <w:r w:rsidR="009E3E5E" w:rsidRPr="009E3E5E">
        <w:rPr>
          <w:rFonts w:ascii="Garamond" w:eastAsia="Garamond" w:hAnsi="Garamond" w:cs="Garamond"/>
          <w:b/>
          <w:bCs/>
          <w:color w:val="000000"/>
          <w:sz w:val="24"/>
          <w:szCs w:val="24"/>
        </w:rPr>
        <w:t>Riferimentitecnici</w:t>
      </w:r>
      <w:proofErr w:type="spellEnd"/>
      <w:r w:rsidR="009E3E5E" w:rsidRPr="009E3E5E">
        <w:rPr>
          <w:rFonts w:ascii="Garamond" w:eastAsia="Garamond" w:hAnsi="Garamond" w:cs="Garamond"/>
          <w:b/>
          <w:bCs/>
          <w:color w:val="000000"/>
          <w:sz w:val="24"/>
          <w:szCs w:val="24"/>
        </w:rPr>
        <w:t xml:space="preserve">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w:t>
      </w:r>
      <w:proofErr w:type="spellStart"/>
      <w:r w:rsidR="009E3E5E">
        <w:rPr>
          <w:rFonts w:ascii="Garamond" w:eastAsia="Garamond" w:hAnsi="Garamond" w:cs="Garamond"/>
          <w:color w:val="000000"/>
          <w:sz w:val="24"/>
          <w:szCs w:val="24"/>
        </w:rPr>
        <w:t>Istruzione</w:t>
      </w:r>
      <w:r w:rsidR="00884591" w:rsidRPr="00884591">
        <w:rPr>
          <w:rFonts w:ascii="Garamond" w:eastAsia="Garamond" w:hAnsi="Garamond" w:cs="Garamond"/>
          <w:b/>
          <w:bCs/>
          <w:color w:val="000000"/>
          <w:sz w:val="24"/>
          <w:szCs w:val="24"/>
        </w:rPr>
        <w:t>.</w:t>
      </w:r>
      <w:r>
        <w:rPr>
          <w:rFonts w:ascii="Garamond" w:eastAsia="Garamond" w:hAnsi="Garamond" w:cs="Garamond"/>
          <w:color w:val="000000"/>
          <w:sz w:val="24"/>
          <w:szCs w:val="24"/>
        </w:rPr>
        <w:t>Si</w:t>
      </w:r>
      <w:proofErr w:type="spellEnd"/>
      <w:r>
        <w:rPr>
          <w:rFonts w:ascii="Garamond" w:eastAsia="Garamond" w:hAnsi="Garamond" w:cs="Garamond"/>
          <w:color w:val="000000"/>
          <w:sz w:val="24"/>
          <w:szCs w:val="24"/>
        </w:rPr>
        <w:t xml:space="preserve">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61EC7006" w14:textId="77777777"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469275F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7BC35745"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0FF7DF2A" w14:textId="77777777"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333913B8" w14:textId="77777777" w:rsidR="00D00434" w:rsidRDefault="00D00434">
      <w:pPr>
        <w:pBdr>
          <w:top w:val="nil"/>
          <w:left w:val="nil"/>
          <w:bottom w:val="nil"/>
          <w:right w:val="nil"/>
          <w:between w:val="nil"/>
        </w:pBdr>
        <w:spacing w:line="276" w:lineRule="auto"/>
        <w:jc w:val="both"/>
        <w:rPr>
          <w:color w:val="000000"/>
          <w:sz w:val="24"/>
          <w:szCs w:val="24"/>
        </w:rPr>
      </w:pPr>
    </w:p>
    <w:p w14:paraId="2FB63BEF"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7D25FB3D" w14:textId="77777777"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w:t>
      </w:r>
      <w:proofErr w:type="spellStart"/>
      <w:r w:rsidR="009E2546" w:rsidRPr="009E2546">
        <w:rPr>
          <w:rFonts w:ascii="Garamond" w:eastAsia="Garamond" w:hAnsi="Garamond" w:cs="Garamond"/>
          <w:color w:val="000000"/>
          <w:sz w:val="24"/>
          <w:szCs w:val="24"/>
        </w:rPr>
        <w:t>scolasticasono</w:t>
      </w:r>
      <w:proofErr w:type="spellEnd"/>
      <w:r w:rsidR="009E2546" w:rsidRPr="009E2546">
        <w:rPr>
          <w:rFonts w:ascii="Garamond" w:eastAsia="Garamond" w:hAnsi="Garamond" w:cs="Garamond"/>
          <w:color w:val="000000"/>
          <w:sz w:val="24"/>
          <w:szCs w:val="24"/>
        </w:rPr>
        <w:t>:</w:t>
      </w:r>
    </w:p>
    <w:p w14:paraId="352454F0" w14:textId="77777777"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 xml:space="preserve">ermanenza a scuola consentita </w:t>
      </w:r>
      <w:r w:rsidR="009E2546" w:rsidRPr="009E3E5E">
        <w:rPr>
          <w:rFonts w:ascii="Garamond" w:eastAsia="Garamond" w:hAnsi="Garamond" w:cs="Garamond"/>
          <w:b/>
          <w:bCs/>
          <w:color w:val="000000"/>
          <w:sz w:val="24"/>
          <w:szCs w:val="24"/>
        </w:rPr>
        <w:t>solo in assenza</w:t>
      </w:r>
      <w:r w:rsidR="009E2546" w:rsidRPr="009E2546">
        <w:rPr>
          <w:rFonts w:ascii="Garamond" w:eastAsia="Garamond" w:hAnsi="Garamond" w:cs="Garamond"/>
          <w:color w:val="000000"/>
          <w:sz w:val="24"/>
          <w:szCs w:val="24"/>
        </w:rPr>
        <w:t xml:space="preserve"> </w:t>
      </w:r>
      <w:proofErr w:type="spellStart"/>
      <w:proofErr w:type="gramStart"/>
      <w:r w:rsidR="009E2546" w:rsidRPr="009E2546">
        <w:rPr>
          <w:rFonts w:ascii="Garamond" w:eastAsia="Garamond" w:hAnsi="Garamond" w:cs="Garamond"/>
          <w:color w:val="000000"/>
          <w:sz w:val="24"/>
          <w:szCs w:val="24"/>
        </w:rPr>
        <w:t>di</w:t>
      </w:r>
      <w:r w:rsidR="00F733CF">
        <w:rPr>
          <w:rFonts w:ascii="Garamond" w:eastAsia="Garamond" w:hAnsi="Garamond" w:cs="Garamond"/>
          <w:color w:val="000000"/>
          <w:sz w:val="24"/>
          <w:szCs w:val="24"/>
        </w:rPr>
        <w:t>:sintomatologia</w:t>
      </w:r>
      <w:proofErr w:type="spellEnd"/>
      <w:proofErr w:type="gramEnd"/>
      <w:r w:rsidR="00F733CF">
        <w:rPr>
          <w:rFonts w:ascii="Garamond" w:eastAsia="Garamond" w:hAnsi="Garamond" w:cs="Garamond"/>
          <w:color w:val="000000"/>
          <w:sz w:val="24"/>
          <w:szCs w:val="24"/>
        </w:rPr>
        <w:t xml:space="preserve">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4DDB45BE" w14:textId="77777777"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xml:space="preserve">” (con quest’ultimo termine si intendono in </w:t>
      </w:r>
      <w:proofErr w:type="spellStart"/>
      <w:r w:rsidR="009E2546" w:rsidRPr="009E2546">
        <w:rPr>
          <w:rFonts w:ascii="Garamond" w:eastAsia="Garamond" w:hAnsi="Garamond" w:cs="Garamond"/>
          <w:color w:val="000000"/>
          <w:sz w:val="24"/>
          <w:szCs w:val="24"/>
        </w:rPr>
        <w:t>letteratura</w:t>
      </w:r>
      <w:r w:rsidR="009E2546" w:rsidRPr="00446A99">
        <w:rPr>
          <w:rFonts w:ascii="Garamond" w:eastAsia="Garamond" w:hAnsi="Garamond" w:cs="Garamond"/>
          <w:color w:val="000000"/>
          <w:sz w:val="24"/>
          <w:szCs w:val="24"/>
        </w:rPr>
        <w:t>i</w:t>
      </w:r>
      <w:proofErr w:type="spellEnd"/>
      <w:r w:rsidR="009E2546" w:rsidRPr="00446A99">
        <w:rPr>
          <w:rFonts w:ascii="Garamond" w:eastAsia="Garamond" w:hAnsi="Garamond" w:cs="Garamond"/>
          <w:color w:val="000000"/>
          <w:sz w:val="24"/>
          <w:szCs w:val="24"/>
        </w:rPr>
        <w:t xml:space="preserve"> corretti comportamenti da mettere in atto per tenere sotto controllo il rischio di trasmissione </w:t>
      </w:r>
      <w:proofErr w:type="spellStart"/>
      <w:r w:rsidR="009E2546" w:rsidRPr="00446A99">
        <w:rPr>
          <w:rFonts w:ascii="Garamond" w:eastAsia="Garamond" w:hAnsi="Garamond" w:cs="Garamond"/>
          <w:color w:val="000000"/>
          <w:sz w:val="24"/>
          <w:szCs w:val="24"/>
        </w:rPr>
        <w:t>dimicrorganismi</w:t>
      </w:r>
      <w:proofErr w:type="spellEnd"/>
      <w:r w:rsidR="009E2546" w:rsidRPr="00446A99">
        <w:rPr>
          <w:rFonts w:ascii="Garamond" w:eastAsia="Garamond" w:hAnsi="Garamond" w:cs="Garamond"/>
          <w:color w:val="000000"/>
          <w:sz w:val="24"/>
          <w:szCs w:val="24"/>
        </w:rPr>
        <w:t xml:space="preserve"> da persona a persona, quali ad esempio proteggere la bocca e il naso durante </w:t>
      </w:r>
      <w:proofErr w:type="spellStart"/>
      <w:r w:rsidR="009E2546" w:rsidRPr="00446A99">
        <w:rPr>
          <w:rFonts w:ascii="Garamond" w:eastAsia="Garamond" w:hAnsi="Garamond" w:cs="Garamond"/>
          <w:color w:val="000000"/>
          <w:sz w:val="24"/>
          <w:szCs w:val="24"/>
        </w:rPr>
        <w:t>starnutio</w:t>
      </w:r>
      <w:proofErr w:type="spellEnd"/>
      <w:r w:rsidR="009E2546" w:rsidRPr="00446A99">
        <w:rPr>
          <w:rFonts w:ascii="Garamond" w:eastAsia="Garamond" w:hAnsi="Garamond" w:cs="Garamond"/>
          <w:color w:val="000000"/>
          <w:sz w:val="24"/>
          <w:szCs w:val="24"/>
        </w:rPr>
        <w:t xml:space="preserve"> colpi di tosse utilizzando fazzoletti di carta, ecc.);</w:t>
      </w:r>
    </w:p>
    <w:p w14:paraId="700F5998" w14:textId="77777777"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w:t>
      </w:r>
      <w:r w:rsidR="009E2546" w:rsidRPr="009E2546">
        <w:rPr>
          <w:rFonts w:ascii="Garamond" w:eastAsia="Garamond" w:hAnsi="Garamond" w:cs="Garamond"/>
          <w:color w:val="000000"/>
          <w:sz w:val="24"/>
          <w:szCs w:val="24"/>
        </w:rPr>
        <w:t xml:space="preserve">tilizzo di dispositivi di protezione respiratoria (FFP2) per personale scolastico e alunni </w:t>
      </w:r>
      <w:proofErr w:type="spellStart"/>
      <w:r w:rsidR="009E2546" w:rsidRPr="009E2546">
        <w:rPr>
          <w:rFonts w:ascii="Garamond" w:eastAsia="Garamond" w:hAnsi="Garamond" w:cs="Garamond"/>
          <w:color w:val="000000"/>
          <w:sz w:val="24"/>
          <w:szCs w:val="24"/>
        </w:rPr>
        <w:t>che</w:t>
      </w:r>
      <w:r w:rsidR="009E2546" w:rsidRPr="00446A99">
        <w:rPr>
          <w:rFonts w:ascii="Garamond" w:eastAsia="Garamond" w:hAnsi="Garamond" w:cs="Garamond"/>
          <w:color w:val="000000"/>
          <w:sz w:val="24"/>
          <w:szCs w:val="24"/>
        </w:rPr>
        <w:t>sono</w:t>
      </w:r>
      <w:proofErr w:type="spellEnd"/>
      <w:r w:rsidR="009E2546" w:rsidRPr="00446A99">
        <w:rPr>
          <w:rFonts w:ascii="Garamond" w:eastAsia="Garamond" w:hAnsi="Garamond" w:cs="Garamond"/>
          <w:color w:val="000000"/>
          <w:sz w:val="24"/>
          <w:szCs w:val="24"/>
        </w:rPr>
        <w:t xml:space="preserve"> a rischio di sviluppare forme severe di COVID-19;</w:t>
      </w:r>
    </w:p>
    <w:p w14:paraId="17ED18AD" w14:textId="77777777"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7DD87372" w14:textId="77777777"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73D1CB01" w14:textId="77777777"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 xml:space="preserve">li studenti con sintomi respiratori di lieve entità ed in buone condizioni generali che non presentano febbre, frequentano in presenza, prevedendo l’utilizzo di </w:t>
      </w:r>
      <w:proofErr w:type="spellStart"/>
      <w:r w:rsidRPr="003D7DCE">
        <w:rPr>
          <w:rFonts w:ascii="Garamond" w:eastAsia="Garamond" w:hAnsi="Garamond" w:cs="Garamond"/>
          <w:color w:val="000000"/>
          <w:sz w:val="24"/>
          <w:szCs w:val="24"/>
        </w:rPr>
        <w:t>mascherin</w:t>
      </w:r>
      <w:r w:rsidR="006E7011">
        <w:rPr>
          <w:rFonts w:ascii="Garamond" w:eastAsia="Garamond" w:hAnsi="Garamond" w:cs="Garamond"/>
          <w:color w:val="000000"/>
          <w:sz w:val="24"/>
          <w:szCs w:val="24"/>
        </w:rPr>
        <w:t>achirurgica</w:t>
      </w:r>
      <w:proofErr w:type="spellEnd"/>
      <w:r w:rsidR="006E7011">
        <w:rPr>
          <w:rFonts w:ascii="Garamond" w:eastAsia="Garamond" w:hAnsi="Garamond" w:cs="Garamond"/>
          <w:color w:val="000000"/>
          <w:sz w:val="24"/>
          <w:szCs w:val="24"/>
        </w:rPr>
        <w:t xml:space="preserve">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5265E976"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ABA36B3" w14:textId="77777777"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4D13AE8" w14:textId="77777777"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29CDB3DE" w14:textId="77777777"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w:t>
      </w:r>
      <w:proofErr w:type="gramStart"/>
      <w:r w:rsidR="00BD4A31">
        <w:rPr>
          <w:rFonts w:ascii="Garamond" w:eastAsia="Garamond" w:hAnsi="Garamond" w:cs="Garamond"/>
          <w:color w:val="000000"/>
          <w:sz w:val="24"/>
          <w:szCs w:val="24"/>
        </w:rPr>
        <w:t>2</w:t>
      </w:r>
      <w:r w:rsidR="0099797E">
        <w:rPr>
          <w:rFonts w:ascii="Garamond" w:eastAsia="Garamond" w:hAnsi="Garamond" w:cs="Garamond"/>
          <w:color w:val="000000"/>
          <w:sz w:val="24"/>
          <w:szCs w:val="24"/>
        </w:rPr>
        <w:t>,</w:t>
      </w:r>
      <w:r w:rsidR="00BD4A31">
        <w:rPr>
          <w:rFonts w:ascii="Garamond" w:eastAsia="Garamond" w:hAnsi="Garamond" w:cs="Garamond"/>
          <w:color w:val="000000"/>
          <w:sz w:val="24"/>
          <w:szCs w:val="24"/>
        </w:rPr>
        <w:t>sono</w:t>
      </w:r>
      <w:proofErr w:type="gramEnd"/>
      <w:r w:rsidR="00BD4A31">
        <w:rPr>
          <w:rFonts w:ascii="Garamond" w:eastAsia="Garamond" w:hAnsi="Garamond" w:cs="Garamond"/>
          <w:color w:val="000000"/>
          <w:sz w:val="24"/>
          <w:szCs w:val="24"/>
        </w:rPr>
        <w:t xml:space="preserve">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537A2077" w14:textId="77777777"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 xml:space="preserve">per 10 giorni </w:t>
      </w:r>
      <w:proofErr w:type="spellStart"/>
      <w:r w:rsidR="003D7DCE">
        <w:rPr>
          <w:rFonts w:ascii="Garamond" w:eastAsia="Garamond" w:hAnsi="Garamond" w:cs="Garamond"/>
          <w:color w:val="000000"/>
          <w:sz w:val="24"/>
          <w:szCs w:val="24"/>
        </w:rPr>
        <w:t>e</w:t>
      </w:r>
      <w:r w:rsidR="00EE6708">
        <w:rPr>
          <w:rFonts w:ascii="Garamond" w:eastAsia="Garamond" w:hAnsi="Garamond" w:cs="Garamond"/>
          <w:color w:val="000000"/>
          <w:sz w:val="24"/>
          <w:szCs w:val="24"/>
        </w:rPr>
        <w:t>d</w:t>
      </w:r>
      <w:r w:rsidR="005B52E3">
        <w:rPr>
          <w:rFonts w:ascii="Garamond" w:eastAsia="Garamond" w:hAnsi="Garamond" w:cs="Garamond"/>
          <w:color w:val="000000"/>
          <w:sz w:val="24"/>
          <w:szCs w:val="24"/>
        </w:rPr>
        <w:t>è</w:t>
      </w:r>
      <w:proofErr w:type="spellEnd"/>
      <w:r w:rsidR="005B52E3">
        <w:rPr>
          <w:rFonts w:ascii="Garamond" w:eastAsia="Garamond" w:hAnsi="Garamond" w:cs="Garamond"/>
          <w:color w:val="000000"/>
          <w:sz w:val="24"/>
          <w:szCs w:val="24"/>
        </w:rPr>
        <w:t xml:space="preserve">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0F3C66C0" w14:textId="77777777"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1B3E8E59"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49E7A175" w14:textId="77777777"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629D706"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1E2AF300" w14:textId="77777777"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 xml:space="preserve">In ipotesi di recrudescenza della circolazione virale della SARS-CoV-2, da attivare, ove occorra, </w:t>
      </w:r>
      <w:proofErr w:type="spellStart"/>
      <w:r w:rsidRPr="002259D2">
        <w:rPr>
          <w:rFonts w:ascii="Garamond" w:eastAsia="Garamond" w:hAnsi="Garamond" w:cs="Garamond"/>
          <w:b/>
          <w:bCs/>
          <w:color w:val="000000"/>
          <w:sz w:val="24"/>
          <w:szCs w:val="24"/>
        </w:rPr>
        <w:t>sudisposizione</w:t>
      </w:r>
      <w:proofErr w:type="spellEnd"/>
      <w:r w:rsidRPr="002259D2">
        <w:rPr>
          <w:rFonts w:ascii="Garamond" w:eastAsia="Garamond" w:hAnsi="Garamond" w:cs="Garamond"/>
          <w:b/>
          <w:bCs/>
          <w:color w:val="000000"/>
          <w:sz w:val="24"/>
          <w:szCs w:val="24"/>
        </w:rPr>
        <w:t xml:space="preserve"> delle autorità sanitarie, saranno possibili ulteriori misure di prevenzione, quali:</w:t>
      </w:r>
    </w:p>
    <w:p w14:paraId="70B8F71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02EC91D1"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48A2ABA8"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23A036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 xml:space="preserve">estione di attività extracurriculari e laboratori, garantendo l’attuazione di misure di </w:t>
      </w:r>
      <w:proofErr w:type="spellStart"/>
      <w:r w:rsidR="00254D45" w:rsidRPr="001656E7">
        <w:rPr>
          <w:rFonts w:ascii="Garamond" w:eastAsia="Garamond" w:hAnsi="Garamond" w:cs="Garamond"/>
          <w:color w:val="000000"/>
          <w:sz w:val="24"/>
          <w:szCs w:val="24"/>
        </w:rPr>
        <w:t>prevenzionequali</w:t>
      </w:r>
      <w:proofErr w:type="spellEnd"/>
      <w:r w:rsidR="00254D45" w:rsidRPr="001656E7">
        <w:rPr>
          <w:rFonts w:ascii="Garamond" w:eastAsia="Garamond" w:hAnsi="Garamond" w:cs="Garamond"/>
          <w:color w:val="000000"/>
          <w:sz w:val="24"/>
          <w:szCs w:val="24"/>
        </w:rPr>
        <w:t xml:space="preserve">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p>
    <w:p w14:paraId="54608796"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 xml:space="preserve">ascherine chirurgiche, o FFP2, in posizione statica e/o dinamica (da modulare nei diversi </w:t>
      </w:r>
      <w:proofErr w:type="spellStart"/>
      <w:r w:rsidR="00254D45" w:rsidRPr="001656E7">
        <w:rPr>
          <w:rFonts w:ascii="Garamond" w:eastAsia="Garamond" w:hAnsi="Garamond" w:cs="Garamond"/>
          <w:color w:val="000000"/>
          <w:sz w:val="24"/>
          <w:szCs w:val="24"/>
        </w:rPr>
        <w:t>contestie</w:t>
      </w:r>
      <w:proofErr w:type="spellEnd"/>
      <w:r w:rsidR="00254D45" w:rsidRPr="001656E7">
        <w:rPr>
          <w:rFonts w:ascii="Garamond" w:eastAsia="Garamond" w:hAnsi="Garamond" w:cs="Garamond"/>
          <w:color w:val="000000"/>
          <w:sz w:val="24"/>
          <w:szCs w:val="24"/>
        </w:rPr>
        <w:t xml:space="preserve"> fasi della presenza scolastica);</w:t>
      </w:r>
    </w:p>
    <w:p w14:paraId="163E75A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7534AB02" w14:textId="77777777"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00916B09"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65C3DCC2" w14:textId="77777777"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5F8E9ED"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932FA2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13B431F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02EEA61C" w14:textId="77777777"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8672291"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47A5D677"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021702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5DD7F7E8" w14:textId="77777777"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14E6F86"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79194543" w14:textId="77777777"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59831685" w14:textId="77777777"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1503DDD6"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0621556"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5DD95FBA"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773A5A74" w14:textId="67E4AC5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6B434D">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14AD05F6"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CCA5E8C" w14:textId="62C5BB9A"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divieto di portare negli spazi delle attività oggetti o giochi da casa, evitando l’uso promiscuo </w:t>
      </w:r>
      <w:r w:rsidR="006B434D">
        <w:rPr>
          <w:rFonts w:ascii="Garamond" w:eastAsia="Garamond" w:hAnsi="Garamond" w:cs="Garamond"/>
          <w:color w:val="000000"/>
          <w:sz w:val="24"/>
          <w:szCs w:val="24"/>
        </w:rPr>
        <w:t xml:space="preserve">                                                              </w:t>
      </w:r>
      <w:r w:rsidR="006B434D" w:rsidRPr="001656E7">
        <w:rPr>
          <w:rFonts w:ascii="Garamond" w:eastAsia="Garamond" w:hAnsi="Garamond" w:cs="Garamond"/>
          <w:color w:val="000000"/>
          <w:sz w:val="24"/>
          <w:szCs w:val="24"/>
        </w:rPr>
        <w:t>di</w:t>
      </w:r>
      <w:r w:rsidR="006B434D">
        <w:rPr>
          <w:rFonts w:ascii="Garamond" w:eastAsia="Garamond" w:hAnsi="Garamond" w:cs="Garamond"/>
          <w:color w:val="000000"/>
          <w:sz w:val="24"/>
          <w:szCs w:val="24"/>
        </w:rPr>
        <w:t xml:space="preserve"> giocattoli</w:t>
      </w:r>
      <w:r w:rsidRPr="001656E7">
        <w:rPr>
          <w:rFonts w:ascii="Garamond" w:eastAsia="Garamond" w:hAnsi="Garamond" w:cs="Garamond"/>
          <w:color w:val="000000"/>
          <w:sz w:val="24"/>
          <w:szCs w:val="24"/>
        </w:rPr>
        <w:t xml:space="preserve"> tra bambini appartenenti a gruppi diversi;</w:t>
      </w:r>
    </w:p>
    <w:p w14:paraId="0A99F2D6" w14:textId="56BAEAB8"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6B434D">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006B434D">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F05A447" w14:textId="77777777" w:rsidR="00AF0903" w:rsidRPr="001656E7" w:rsidRDefault="001656E7"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ccesso alla struttura con accompagnamento da parte di un solo adulto;</w:t>
      </w:r>
    </w:p>
    <w:p w14:paraId="267C1BE6" w14:textId="5BCB84A3"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006B434D">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024713CF" w14:textId="77777777"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7BCFAA16"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68BD0F8B"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380A3A83"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B738675"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19FA32AA"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2E76567C"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CE0ABC4"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22A3414"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481CADBF"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F4240FF"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7BC42A7C"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Valorizzare la famiglia come risorsa, offrendo occasioni in cui condividere modalità comuni d’intervento educativo e mostrando disponibilità ad accogliere richieste e segnalazioni </w:t>
      </w:r>
      <w:proofErr w:type="spellStart"/>
      <w:r>
        <w:rPr>
          <w:rFonts w:ascii="Garamond" w:eastAsia="Garamond" w:hAnsi="Garamond" w:cs="Garamond"/>
          <w:color w:val="000000"/>
          <w:sz w:val="24"/>
          <w:szCs w:val="24"/>
        </w:rPr>
        <w:t>dicriticità</w:t>
      </w:r>
      <w:proofErr w:type="spellEnd"/>
      <w:r>
        <w:rPr>
          <w:rFonts w:ascii="Garamond" w:eastAsia="Garamond" w:hAnsi="Garamond" w:cs="Garamond"/>
          <w:color w:val="000000"/>
          <w:sz w:val="24"/>
          <w:szCs w:val="24"/>
        </w:rPr>
        <w:t xml:space="preserve"> legate all’esperienza scolastica.</w:t>
      </w:r>
    </w:p>
    <w:p w14:paraId="2F9ECB90"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9F4182B"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2450270E" w14:textId="77777777" w:rsidR="00D00434" w:rsidRDefault="00C4527D">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31F6FA43"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6AEB9C54" w14:textId="77777777" w:rsidR="00D00434" w:rsidRDefault="00C4527D">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6BD920FF" w14:textId="1F134CF6" w:rsidR="00D00434" w:rsidRDefault="006B434D" w:rsidP="006B434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w:t>
      </w:r>
      <w:r w:rsidR="00C4527D">
        <w:rPr>
          <w:rFonts w:ascii="Garamond" w:eastAsia="Garamond" w:hAnsi="Garamond" w:cs="Garamond"/>
          <w:color w:val="000000"/>
          <w:sz w:val="24"/>
          <w:szCs w:val="24"/>
        </w:rPr>
        <w:t>Utilizzare il registro elettronico per informare le famiglie degli argomenti trattati e dei compiti assegnati</w:t>
      </w:r>
    </w:p>
    <w:p w14:paraId="03D3D8CB" w14:textId="77777777" w:rsidR="00D00434" w:rsidRDefault="00D00434">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7130847D"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6D5797B5"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463F4F6"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19B96519"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786840DA"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528CE40E"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0215C67B"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186C048C"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02F73A9E"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61907C04"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7EF27D45"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37BCAC6A" w14:textId="77777777" w:rsidR="00D00434" w:rsidRDefault="00D00434">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5C2F2B28" w14:textId="77777777" w:rsidR="00D00434" w:rsidRDefault="00C4527D">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89796C5" w14:textId="77777777" w:rsidR="00D00434" w:rsidRPr="00A90B4A"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A7FB300" w14:textId="77777777" w:rsidR="00D00434" w:rsidRPr="00A90B4A" w:rsidRDefault="00C4527D" w:rsidP="00A90B4A">
      <w:pPr>
        <w:numPr>
          <w:ilvl w:val="0"/>
          <w:numId w:val="3"/>
        </w:numPr>
        <w:pBdr>
          <w:top w:val="nil"/>
          <w:left w:val="nil"/>
          <w:bottom w:val="nil"/>
          <w:right w:val="nil"/>
          <w:between w:val="nil"/>
        </w:pBdr>
        <w:spacing w:line="276" w:lineRule="auto"/>
        <w:jc w:val="both"/>
        <w:rPr>
          <w:color w:val="000000"/>
          <w:sz w:val="24"/>
          <w:szCs w:val="24"/>
        </w:rPr>
      </w:pPr>
      <w:r w:rsidRPr="00A90B4A">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6002B9A6" w14:textId="77777777" w:rsidR="00D00434" w:rsidRPr="00A90B4A" w:rsidRDefault="00C4527D" w:rsidP="00A90B4A">
      <w:pPr>
        <w:numPr>
          <w:ilvl w:val="0"/>
          <w:numId w:val="3"/>
        </w:numPr>
        <w:pBdr>
          <w:top w:val="nil"/>
          <w:left w:val="nil"/>
          <w:bottom w:val="nil"/>
          <w:right w:val="nil"/>
          <w:between w:val="nil"/>
        </w:pBdr>
        <w:spacing w:line="276" w:lineRule="auto"/>
        <w:jc w:val="both"/>
        <w:rPr>
          <w:color w:val="000000"/>
          <w:sz w:val="24"/>
          <w:szCs w:val="24"/>
        </w:rPr>
      </w:pPr>
      <w:r w:rsidRPr="00A90B4A">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3990D6A"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1A47BDF"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1E30BDC1"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4EEC613E"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D5B5B7B"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4D158A6"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3E429F69" w14:textId="77777777" w:rsidR="00D00434" w:rsidRDefault="00C4527D">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1CEA6772"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78F5442"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0A04BA3"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20824FA8"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4236B6A6"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4809E2BF"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4C92DA"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1AAA8A64"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1B8BE5F6"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6101DAB8" w14:textId="77777777" w:rsidR="00D00434" w:rsidRDefault="00C4527D">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F30A235" w14:textId="77777777" w:rsidR="00D00434" w:rsidRDefault="00D00434">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27CB8B2B" w14:textId="77777777" w:rsidR="00D00434" w:rsidRDefault="00C4527D">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46A6C823"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758C68D"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73C5CEE9"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069FA99F" w14:textId="77777777" w:rsidR="00D00434" w:rsidRDefault="00C4527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363AFEAC" w14:textId="77777777" w:rsidR="00D00434" w:rsidRDefault="00D00434">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1048D205" w14:textId="77777777" w:rsidR="00D00434" w:rsidRDefault="00C4527D">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sidR="00C243FA">
        <w:rPr>
          <w:rFonts w:ascii="Garamond" w:eastAsia="Garamond" w:hAnsi="Garamond" w:cs="Garamond"/>
          <w:b/>
          <w:color w:val="000000"/>
          <w:sz w:val="24"/>
          <w:szCs w:val="24"/>
        </w:rPr>
        <w:t>IV B</w:t>
      </w:r>
      <w:r>
        <w:rPr>
          <w:rFonts w:ascii="Garamond" w:eastAsia="Garamond" w:hAnsi="Garamond" w:cs="Garamond"/>
          <w:b/>
          <w:color w:val="000000"/>
          <w:sz w:val="24"/>
          <w:szCs w:val="24"/>
        </w:rPr>
        <w:t xml:space="preserve"> si impegna a:</w:t>
      </w:r>
    </w:p>
    <w:p w14:paraId="54ADD2DF" w14:textId="77777777" w:rsidR="00D00434" w:rsidRDefault="00D00434">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D00434" w14:paraId="003C8C93" w14:textId="77777777">
        <w:tc>
          <w:tcPr>
            <w:tcW w:w="10091" w:type="dxa"/>
          </w:tcPr>
          <w:p w14:paraId="2B7F92AC" w14:textId="77777777" w:rsidR="00474734" w:rsidRDefault="00474734" w:rsidP="00474734">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82AAC45" w14:textId="3499E08F" w:rsidR="00474734" w:rsidRDefault="00474734" w:rsidP="00474734">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Portare a termine le consegne e gli incarichi con responsabilità e cura, cercando di </w:t>
            </w:r>
            <w:r w:rsidR="006B434D">
              <w:rPr>
                <w:rFonts w:ascii="Garamond" w:eastAsia="Garamond" w:hAnsi="Garamond" w:cs="Garamond"/>
                <w:color w:val="000000"/>
                <w:sz w:val="24"/>
                <w:szCs w:val="24"/>
              </w:rPr>
              <w:t>non dimenticare</w:t>
            </w:r>
            <w:r>
              <w:rPr>
                <w:rFonts w:ascii="Garamond" w:eastAsia="Garamond" w:hAnsi="Garamond" w:cs="Garamond"/>
                <w:color w:val="000000"/>
                <w:sz w:val="24"/>
                <w:szCs w:val="24"/>
              </w:rPr>
              <w:t xml:space="preserve"> il materiale, necessario per i compiti, a scuola.</w:t>
            </w:r>
          </w:p>
          <w:p w14:paraId="75275032" w14:textId="3B00B1E6" w:rsidR="00D00434" w:rsidRPr="006B434D" w:rsidRDefault="00474734" w:rsidP="006B434D">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 cercare di assaggiare anche quegli alimenti che non sono di particolare gradimento</w:t>
            </w:r>
            <w:r w:rsidR="00F77FD1">
              <w:rPr>
                <w:rFonts w:ascii="Garamond" w:eastAsia="Garamond" w:hAnsi="Garamond" w:cs="Garamond"/>
                <w:color w:val="000000"/>
                <w:sz w:val="24"/>
                <w:szCs w:val="24"/>
              </w:rPr>
              <w:t xml:space="preserve"> e rispettare l’altro usando un tono di voce basso durante la refezione scolastica.</w:t>
            </w:r>
          </w:p>
        </w:tc>
      </w:tr>
    </w:tbl>
    <w:p w14:paraId="2DE98100" w14:textId="77777777" w:rsidR="00D00434" w:rsidRDefault="00D00434">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7206AD2C" w14:textId="3F6BD9A7" w:rsidR="00984E22" w:rsidRDefault="006B434D" w:rsidP="00984E22">
      <w:p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Rimini, 20 ottobre 2022</w:t>
      </w:r>
    </w:p>
    <w:sectPr w:rsidR="00984E22" w:rsidSect="008116B3">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F77B" w14:textId="77777777" w:rsidR="00E070F9" w:rsidRDefault="00E070F9">
      <w:r>
        <w:separator/>
      </w:r>
    </w:p>
  </w:endnote>
  <w:endnote w:type="continuationSeparator" w:id="0">
    <w:p w14:paraId="05AB9AE6" w14:textId="77777777" w:rsidR="00E070F9" w:rsidRDefault="00E0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D29D" w14:textId="77777777" w:rsidR="00D00434" w:rsidRDefault="008116B3">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sidR="00C4527D">
      <w:rPr>
        <w:color w:val="000000"/>
        <w:sz w:val="24"/>
        <w:szCs w:val="24"/>
      </w:rPr>
      <w:instrText>PAGE</w:instrText>
    </w:r>
    <w:r>
      <w:rPr>
        <w:color w:val="000000"/>
        <w:sz w:val="24"/>
        <w:szCs w:val="24"/>
      </w:rPr>
      <w:fldChar w:fldCharType="separate"/>
    </w:r>
    <w:r w:rsidR="00474734">
      <w:rPr>
        <w:noProof/>
        <w:color w:val="000000"/>
        <w:sz w:val="24"/>
        <w:szCs w:val="24"/>
      </w:rPr>
      <w:t>1</w:t>
    </w:r>
    <w:r>
      <w:rPr>
        <w:color w:val="000000"/>
        <w:sz w:val="24"/>
        <w:szCs w:val="24"/>
      </w:rPr>
      <w:fldChar w:fldCharType="end"/>
    </w:r>
  </w:p>
  <w:p w14:paraId="37C1A5A1"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2D50"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4552" w14:textId="77777777" w:rsidR="00D00434" w:rsidRDefault="008116B3">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sidR="00C4527D">
      <w:rPr>
        <w:color w:val="000000"/>
        <w:sz w:val="24"/>
        <w:szCs w:val="24"/>
      </w:rPr>
      <w:instrText>PAGE</w:instrText>
    </w:r>
    <w:r>
      <w:rPr>
        <w:color w:val="000000"/>
        <w:sz w:val="24"/>
        <w:szCs w:val="24"/>
      </w:rPr>
      <w:fldChar w:fldCharType="separate"/>
    </w:r>
    <w:r w:rsidR="00F77FD1">
      <w:rPr>
        <w:noProof/>
        <w:color w:val="000000"/>
        <w:sz w:val="24"/>
        <w:szCs w:val="24"/>
      </w:rPr>
      <w:t>5</w:t>
    </w:r>
    <w:r>
      <w:rPr>
        <w:color w:val="000000"/>
        <w:sz w:val="24"/>
        <w:szCs w:val="24"/>
      </w:rPr>
      <w:fldChar w:fldCharType="end"/>
    </w:r>
  </w:p>
  <w:p w14:paraId="64F044D0"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4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C7BF" w14:textId="77777777" w:rsidR="00E070F9" w:rsidRDefault="00E070F9">
      <w:r>
        <w:separator/>
      </w:r>
    </w:p>
  </w:footnote>
  <w:footnote w:type="continuationSeparator" w:id="0">
    <w:p w14:paraId="6F8D7CB0" w14:textId="77777777" w:rsidR="00E070F9" w:rsidRDefault="00E0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7FDDF128" w14:textId="77777777" w:rsidTr="005144A6">
      <w:trPr>
        <w:jc w:val="center"/>
      </w:trPr>
      <w:tc>
        <w:tcPr>
          <w:tcW w:w="2376" w:type="dxa"/>
          <w:shd w:val="clear" w:color="auto" w:fill="auto"/>
        </w:tcPr>
        <w:p w14:paraId="326C4070" w14:textId="77777777" w:rsidR="00EF093C" w:rsidRPr="00640CEE" w:rsidRDefault="00EF093C" w:rsidP="00EF093C">
          <w:pPr>
            <w:pStyle w:val="Intestazione"/>
          </w:pPr>
          <w:r>
            <w:rPr>
              <w:rFonts w:ascii="Garamond" w:hAnsi="Garamond"/>
              <w:noProof/>
            </w:rPr>
            <w:drawing>
              <wp:inline distT="0" distB="0" distL="0" distR="0" wp14:anchorId="373CEC5F" wp14:editId="3744DCEB">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7DF0C54D" w14:textId="77777777" w:rsidR="00EF093C" w:rsidRPr="00DC53A5" w:rsidRDefault="00EF093C" w:rsidP="005144A6">
          <w:pPr>
            <w:jc w:val="center"/>
          </w:pPr>
          <w:r>
            <w:rPr>
              <w:noProof/>
            </w:rPr>
            <w:drawing>
              <wp:inline distT="0" distB="0" distL="0" distR="0" wp14:anchorId="67DBE621" wp14:editId="7A187A1E">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18CE1928"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35A7C283" w14:textId="77777777" w:rsidR="00EF093C" w:rsidRPr="00640CEE" w:rsidRDefault="00EF093C" w:rsidP="00EF093C">
          <w:pPr>
            <w:pStyle w:val="Intestazione"/>
            <w:jc w:val="right"/>
          </w:pPr>
          <w:r>
            <w:rPr>
              <w:noProof/>
            </w:rPr>
            <w:drawing>
              <wp:inline distT="0" distB="0" distL="0" distR="0" wp14:anchorId="1811D3F3" wp14:editId="7EFCDF46">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7B7F70D2" w14:textId="77777777" w:rsidTr="005144A6">
      <w:trPr>
        <w:trHeight w:val="598"/>
        <w:jc w:val="center"/>
      </w:trPr>
      <w:tc>
        <w:tcPr>
          <w:tcW w:w="2376" w:type="dxa"/>
          <w:shd w:val="clear" w:color="auto" w:fill="auto"/>
        </w:tcPr>
        <w:p w14:paraId="00797602" w14:textId="77777777" w:rsidR="00EF093C" w:rsidRPr="00640CEE" w:rsidRDefault="00EF093C" w:rsidP="00EF093C">
          <w:pPr>
            <w:pStyle w:val="Intestazione"/>
            <w:jc w:val="center"/>
          </w:pPr>
        </w:p>
      </w:tc>
      <w:tc>
        <w:tcPr>
          <w:tcW w:w="5954" w:type="dxa"/>
          <w:shd w:val="clear" w:color="auto" w:fill="auto"/>
          <w:vAlign w:val="center"/>
        </w:tcPr>
        <w:p w14:paraId="4EB0E28C"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72EFFB0F" w14:textId="77777777" w:rsidR="00EF093C" w:rsidRPr="00640CEE" w:rsidRDefault="00EF093C" w:rsidP="00EF093C">
          <w:pPr>
            <w:pStyle w:val="Intestazione"/>
            <w:jc w:val="center"/>
          </w:pPr>
        </w:p>
      </w:tc>
    </w:tr>
  </w:tbl>
  <w:p w14:paraId="63182A96" w14:textId="77777777"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2267"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0BBF"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14AA"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5830163">
    <w:abstractNumId w:val="2"/>
  </w:num>
  <w:num w:numId="2" w16cid:durableId="118375297">
    <w:abstractNumId w:val="5"/>
  </w:num>
  <w:num w:numId="3" w16cid:durableId="1500384211">
    <w:abstractNumId w:val="0"/>
  </w:num>
  <w:num w:numId="4" w16cid:durableId="1177890815">
    <w:abstractNumId w:val="4"/>
  </w:num>
  <w:num w:numId="5" w16cid:durableId="352536751">
    <w:abstractNumId w:val="3"/>
  </w:num>
  <w:num w:numId="6" w16cid:durableId="1536381315">
    <w:abstractNumId w:val="1"/>
  </w:num>
  <w:num w:numId="7" w16cid:durableId="987129863">
    <w:abstractNumId w:val="6"/>
  </w:num>
  <w:num w:numId="8" w16cid:durableId="1865626938">
    <w:abstractNumId w:val="7"/>
  </w:num>
  <w:num w:numId="9" w16cid:durableId="1366062406">
    <w:abstractNumId w:val="9"/>
  </w:num>
  <w:num w:numId="10" w16cid:durableId="2143960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65DF"/>
    <w:rsid w:val="002259D2"/>
    <w:rsid w:val="00254D45"/>
    <w:rsid w:val="00261495"/>
    <w:rsid w:val="002C7937"/>
    <w:rsid w:val="003253A4"/>
    <w:rsid w:val="003355F1"/>
    <w:rsid w:val="0039584D"/>
    <w:rsid w:val="003D7DCE"/>
    <w:rsid w:val="003F18A7"/>
    <w:rsid w:val="00433D9D"/>
    <w:rsid w:val="004347A8"/>
    <w:rsid w:val="00446A99"/>
    <w:rsid w:val="00473EA6"/>
    <w:rsid w:val="00474734"/>
    <w:rsid w:val="00491F0B"/>
    <w:rsid w:val="004C03C9"/>
    <w:rsid w:val="004C0B4A"/>
    <w:rsid w:val="004C2813"/>
    <w:rsid w:val="004C3C3A"/>
    <w:rsid w:val="004D5D3B"/>
    <w:rsid w:val="005144A6"/>
    <w:rsid w:val="005631E5"/>
    <w:rsid w:val="005A01A0"/>
    <w:rsid w:val="005B1B41"/>
    <w:rsid w:val="005B52E3"/>
    <w:rsid w:val="005B779F"/>
    <w:rsid w:val="00625410"/>
    <w:rsid w:val="00632195"/>
    <w:rsid w:val="006B434D"/>
    <w:rsid w:val="006C55C3"/>
    <w:rsid w:val="006D1076"/>
    <w:rsid w:val="006D7DF6"/>
    <w:rsid w:val="006E7011"/>
    <w:rsid w:val="00712860"/>
    <w:rsid w:val="007147C0"/>
    <w:rsid w:val="007773F9"/>
    <w:rsid w:val="007C3419"/>
    <w:rsid w:val="007E21E2"/>
    <w:rsid w:val="008116B3"/>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243FA"/>
    <w:rsid w:val="00C4527D"/>
    <w:rsid w:val="00C52A1E"/>
    <w:rsid w:val="00CD3098"/>
    <w:rsid w:val="00CF5ED1"/>
    <w:rsid w:val="00D00434"/>
    <w:rsid w:val="00D25A33"/>
    <w:rsid w:val="00D2721E"/>
    <w:rsid w:val="00D66209"/>
    <w:rsid w:val="00D92C8A"/>
    <w:rsid w:val="00D938C6"/>
    <w:rsid w:val="00E070F9"/>
    <w:rsid w:val="00E151E9"/>
    <w:rsid w:val="00E8724B"/>
    <w:rsid w:val="00ED64A4"/>
    <w:rsid w:val="00ED667D"/>
    <w:rsid w:val="00EE6708"/>
    <w:rsid w:val="00EF093C"/>
    <w:rsid w:val="00F25AAE"/>
    <w:rsid w:val="00F733CF"/>
    <w:rsid w:val="00F77FD1"/>
    <w:rsid w:val="00F84324"/>
    <w:rsid w:val="00FC3B21"/>
    <w:rsid w:val="00FE3B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AF2B4"/>
  <w15:docId w15:val="{6E1D6F9F-316A-401C-91D3-8F59096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6B3"/>
  </w:style>
  <w:style w:type="paragraph" w:styleId="Titolo1">
    <w:name w:val="heading 1"/>
    <w:basedOn w:val="Normale"/>
    <w:next w:val="Normale"/>
    <w:uiPriority w:val="9"/>
    <w:qFormat/>
    <w:rsid w:val="008116B3"/>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116B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116B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116B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116B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116B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116B3"/>
    <w:tblPr>
      <w:tblCellMar>
        <w:top w:w="0" w:type="dxa"/>
        <w:left w:w="0" w:type="dxa"/>
        <w:bottom w:w="0" w:type="dxa"/>
        <w:right w:w="0" w:type="dxa"/>
      </w:tblCellMar>
    </w:tblPr>
  </w:style>
  <w:style w:type="paragraph" w:styleId="Titolo">
    <w:name w:val="Title"/>
    <w:basedOn w:val="Normale"/>
    <w:next w:val="Normale"/>
    <w:link w:val="TitoloCarattere"/>
    <w:qFormat/>
    <w:rsid w:val="008116B3"/>
    <w:pPr>
      <w:keepNext/>
      <w:keepLines/>
      <w:spacing w:before="480" w:after="120"/>
    </w:pPr>
    <w:rPr>
      <w:b/>
      <w:sz w:val="72"/>
      <w:szCs w:val="72"/>
    </w:rPr>
  </w:style>
  <w:style w:type="paragraph" w:styleId="Sottotitolo">
    <w:name w:val="Subtitle"/>
    <w:basedOn w:val="Normale"/>
    <w:next w:val="Normale"/>
    <w:uiPriority w:val="11"/>
    <w:qFormat/>
    <w:rsid w:val="008116B3"/>
    <w:pPr>
      <w:keepNext/>
      <w:keepLines/>
      <w:spacing w:before="360" w:after="80"/>
    </w:pPr>
    <w:rPr>
      <w:rFonts w:ascii="Georgia" w:eastAsia="Georgia" w:hAnsi="Georgia" w:cs="Georgia"/>
      <w:i/>
      <w:color w:val="666666"/>
      <w:sz w:val="48"/>
      <w:szCs w:val="48"/>
    </w:rPr>
  </w:style>
  <w:style w:type="table" w:customStyle="1" w:styleId="a">
    <w:basedOn w:val="TableNormal"/>
    <w:rsid w:val="008116B3"/>
    <w:tblPr>
      <w:tblStyleRowBandSize w:val="1"/>
      <w:tblStyleColBandSize w:val="1"/>
      <w:tblCellMar>
        <w:left w:w="108" w:type="dxa"/>
        <w:right w:w="108" w:type="dxa"/>
      </w:tblCellMar>
    </w:tblPr>
  </w:style>
  <w:style w:type="table" w:customStyle="1" w:styleId="a0">
    <w:basedOn w:val="TableNormal"/>
    <w:rsid w:val="008116B3"/>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14700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2022-10-20T20:44:00Z</dcterms:created>
  <dcterms:modified xsi:type="dcterms:W3CDTF">2022-10-20T20:44:00Z</dcterms:modified>
</cp:coreProperties>
</file>