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808C" w14:textId="17254C13" w:rsidR="00AA670A" w:rsidRDefault="00000000">
      <w:pPr>
        <w:pStyle w:val="Standard"/>
        <w:spacing w:before="240" w:after="60" w:line="276" w:lineRule="auto"/>
        <w:jc w:val="center"/>
        <w:rPr>
          <w:rFonts w:ascii="Garamond" w:eastAsia="Garamond" w:hAnsi="Garamond" w:cs="Garamond"/>
          <w:color w:val="000000"/>
          <w:sz w:val="32"/>
          <w:szCs w:val="32"/>
        </w:rPr>
      </w:pPr>
      <w:r>
        <w:rPr>
          <w:rFonts w:ascii="Garamond" w:eastAsia="Garamond" w:hAnsi="Garamond" w:cs="Garamond"/>
          <w:color w:val="000000"/>
          <w:sz w:val="32"/>
          <w:szCs w:val="32"/>
        </w:rPr>
        <w:t>PATTO DI CORRESPONSABILITA’</w:t>
      </w:r>
    </w:p>
    <w:p w14:paraId="51A15A04" w14:textId="06A50DDF" w:rsidR="00AA670A" w:rsidRDefault="00000000">
      <w:pPr>
        <w:pStyle w:val="Standard"/>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17412C">
        <w:rPr>
          <w:rFonts w:ascii="Garamond" w:eastAsia="Garamond" w:hAnsi="Garamond" w:cs="Garamond"/>
          <w:color w:val="000000"/>
          <w:sz w:val="32"/>
          <w:szCs w:val="32"/>
        </w:rPr>
        <w:t>G.B. Casti</w:t>
      </w:r>
      <w:r>
        <w:rPr>
          <w:rFonts w:ascii="Garamond" w:eastAsia="Garamond" w:hAnsi="Garamond" w:cs="Garamond"/>
          <w:color w:val="000000"/>
          <w:sz w:val="32"/>
          <w:szCs w:val="32"/>
        </w:rPr>
        <w:t>”</w:t>
      </w:r>
    </w:p>
    <w:p w14:paraId="36073F85" w14:textId="77777777" w:rsidR="00AA670A" w:rsidRDefault="00AA670A">
      <w:pPr>
        <w:pStyle w:val="Standard"/>
        <w:jc w:val="center"/>
        <w:rPr>
          <w:rFonts w:ascii="Calibri" w:eastAsia="Calibri" w:hAnsi="Calibri" w:cs="Calibri"/>
          <w:b/>
          <w:color w:val="000000"/>
          <w:sz w:val="32"/>
          <w:szCs w:val="32"/>
        </w:rPr>
      </w:pPr>
    </w:p>
    <w:p w14:paraId="4F1C92A7" w14:textId="77777777" w:rsidR="00AA670A" w:rsidRDefault="00000000">
      <w:pPr>
        <w:pStyle w:val="Standard"/>
        <w:jc w:val="center"/>
        <w:rPr>
          <w:rFonts w:ascii="Garamond" w:eastAsia="Garamond" w:hAnsi="Garamond" w:cs="Garamond"/>
          <w:b/>
          <w:color w:val="000000"/>
          <w:sz w:val="28"/>
          <w:szCs w:val="28"/>
        </w:rPr>
      </w:pPr>
      <w:r>
        <w:rPr>
          <w:rFonts w:ascii="Garamond" w:eastAsia="Garamond" w:hAnsi="Garamond" w:cs="Garamond"/>
          <w:b/>
          <w:color w:val="000000"/>
          <w:sz w:val="28"/>
          <w:szCs w:val="28"/>
        </w:rPr>
        <w:t>Introduzione</w:t>
      </w:r>
    </w:p>
    <w:p w14:paraId="1632F97F" w14:textId="77777777" w:rsidR="00AA670A" w:rsidRDefault="00AA670A">
      <w:pPr>
        <w:pStyle w:val="Standard"/>
        <w:spacing w:line="276" w:lineRule="auto"/>
        <w:rPr>
          <w:rFonts w:ascii="Garamond" w:eastAsia="Garamond" w:hAnsi="Garamond" w:cs="Garamond"/>
          <w:color w:val="000000"/>
          <w:sz w:val="16"/>
          <w:szCs w:val="16"/>
        </w:rPr>
      </w:pPr>
    </w:p>
    <w:p w14:paraId="3C9A3509"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02F16115"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012608B2"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2B2852A2"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promozione dei valori di rispetto e di accoglienza richiede il coinvolgimento di tutti i soggetti interessati per favorire il crescere di una cultura e di una società improntate all’ascolto reciproco e al dialogo.</w:t>
      </w:r>
    </w:p>
    <w:p w14:paraId="44F6E3A4"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4E87EC9F"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F8D706B" w14:textId="77777777" w:rsidR="00AA670A" w:rsidRDefault="00AA670A">
      <w:pPr>
        <w:pStyle w:val="Standard"/>
        <w:jc w:val="both"/>
        <w:rPr>
          <w:rFonts w:ascii="Garamond" w:eastAsia="Garamond" w:hAnsi="Garamond" w:cs="Garamond"/>
          <w:color w:val="000000"/>
          <w:sz w:val="16"/>
          <w:szCs w:val="16"/>
          <w:u w:val="single"/>
        </w:rPr>
      </w:pPr>
    </w:p>
    <w:p w14:paraId="001E9EDA" w14:textId="77777777" w:rsidR="00AA670A" w:rsidRDefault="00000000">
      <w:pPr>
        <w:pStyle w:val="Standard"/>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31C0CCD7" w14:textId="77777777" w:rsidR="00AA670A" w:rsidRDefault="00AA670A">
      <w:pPr>
        <w:pStyle w:val="Standard"/>
        <w:jc w:val="both"/>
        <w:rPr>
          <w:rFonts w:ascii="Garamond" w:eastAsia="Garamond" w:hAnsi="Garamond" w:cs="Garamond"/>
          <w:color w:val="000000"/>
          <w:sz w:val="16"/>
          <w:szCs w:val="16"/>
          <w:u w:val="single"/>
        </w:rPr>
      </w:pPr>
    </w:p>
    <w:p w14:paraId="4C7F1E10" w14:textId="77777777" w:rsidR="00AA670A" w:rsidRDefault="00000000">
      <w:pPr>
        <w:pStyle w:val="Standard"/>
        <w:spacing w:line="276" w:lineRule="auto"/>
        <w:jc w:val="both"/>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bCs/>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bCs/>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w:t>
      </w:r>
    </w:p>
    <w:p w14:paraId="43B11864"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7C01803A" w14:textId="77777777" w:rsidR="00AA670A" w:rsidRDefault="00000000">
      <w:pPr>
        <w:pStyle w:val="Standard"/>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0A13159" w14:textId="77777777" w:rsidR="00AA670A" w:rsidRDefault="00AA670A">
      <w:pPr>
        <w:pStyle w:val="Standard"/>
        <w:spacing w:line="276" w:lineRule="auto"/>
        <w:jc w:val="both"/>
        <w:rPr>
          <w:rFonts w:ascii="Garamond" w:eastAsia="Garamond" w:hAnsi="Garamond" w:cs="Garamond"/>
          <w:color w:val="000000"/>
          <w:sz w:val="24"/>
          <w:szCs w:val="24"/>
        </w:rPr>
      </w:pPr>
    </w:p>
    <w:p w14:paraId="22EEFBF9" w14:textId="77777777" w:rsidR="00AA670A" w:rsidRDefault="00000000">
      <w:pPr>
        <w:pStyle w:val="Standard"/>
        <w:tabs>
          <w:tab w:val="center" w:pos="4819"/>
          <w:tab w:val="right" w:pos="9638"/>
        </w:tabs>
        <w:rPr>
          <w:rFonts w:ascii="Garamond" w:eastAsia="Garamond" w:hAnsi="Garamond" w:cs="Garamond"/>
          <w:b/>
          <w:bCs/>
          <w:color w:val="000000"/>
          <w:sz w:val="24"/>
          <w:szCs w:val="24"/>
          <w:u w:val="single"/>
        </w:rPr>
        <w:sectPr w:rsidR="00AA670A">
          <w:headerReference w:type="default" r:id="rId7"/>
          <w:footerReference w:type="default" r:id="rId8"/>
          <w:pgSz w:w="11906" w:h="16838"/>
          <w:pgMar w:top="851" w:right="849" w:bottom="851" w:left="851" w:header="397" w:footer="283" w:gutter="0"/>
          <w:cols w:space="720"/>
        </w:sectPr>
      </w:pPr>
      <w:r>
        <w:rPr>
          <w:rFonts w:ascii="Garamond" w:eastAsia="Garamond" w:hAnsi="Garamond" w:cs="Garamond"/>
          <w:b/>
          <w:bCs/>
          <w:color w:val="000000"/>
          <w:sz w:val="24"/>
          <w:szCs w:val="24"/>
          <w:u w:val="single"/>
        </w:rPr>
        <w:t>Indicazioni strategiche per la Scuola Primaria</w:t>
      </w:r>
    </w:p>
    <w:p w14:paraId="454554BA" w14:textId="77777777" w:rsidR="00AA670A" w:rsidRDefault="00AA670A">
      <w:pPr>
        <w:pStyle w:val="Standard"/>
        <w:spacing w:line="276" w:lineRule="auto"/>
        <w:jc w:val="both"/>
        <w:rPr>
          <w:color w:val="000000"/>
          <w:sz w:val="24"/>
          <w:szCs w:val="24"/>
        </w:rPr>
      </w:pPr>
    </w:p>
    <w:p w14:paraId="0FD0322C" w14:textId="77777777" w:rsidR="00AA670A" w:rsidRDefault="00000000">
      <w:pPr>
        <w:pStyle w:val="Standard"/>
        <w:spacing w:line="276" w:lineRule="auto"/>
        <w:jc w:val="both"/>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abbia sintomatologia compatibile con Covid-19 o temperatura superiore a 37,5°C, dovrà restare a casa.</w:t>
      </w:r>
    </w:p>
    <w:p w14:paraId="41218A37"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3EC03DB7" w14:textId="77777777" w:rsidR="00AA670A" w:rsidRDefault="00000000">
      <w:pPr>
        <w:pStyle w:val="Paragrafoelenco"/>
        <w:numPr>
          <w:ilvl w:val="0"/>
          <w:numId w:val="17"/>
        </w:numPr>
        <w:spacing w:line="276" w:lineRule="auto"/>
        <w:jc w:val="both"/>
      </w:pPr>
      <w:r>
        <w:rPr>
          <w:rFonts w:ascii="Garamond" w:eastAsia="Garamond" w:hAnsi="Garamond" w:cs="Garamond"/>
          <w:color w:val="000000"/>
          <w:sz w:val="24"/>
          <w:szCs w:val="24"/>
        </w:rPr>
        <w:t xml:space="preserve"> permanenza a scuola consentita </w:t>
      </w:r>
      <w:r>
        <w:rPr>
          <w:rFonts w:ascii="Garamond" w:eastAsia="Garamond" w:hAnsi="Garamond" w:cs="Garamond"/>
          <w:b/>
          <w:bCs/>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700C783C" w14:textId="77777777" w:rsidR="00AA670A" w:rsidRDefault="00000000">
      <w:pPr>
        <w:pStyle w:val="Paragrafoelenco"/>
        <w:numPr>
          <w:ilvl w:val="0"/>
          <w:numId w:val="7"/>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296D7F13" w14:textId="77777777" w:rsidR="00AA670A" w:rsidRDefault="00000000">
      <w:pPr>
        <w:pStyle w:val="Paragrafoelenco"/>
        <w:numPr>
          <w:ilvl w:val="0"/>
          <w:numId w:val="7"/>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68B0B751" w14:textId="77777777" w:rsidR="00AA670A" w:rsidRDefault="00000000">
      <w:pPr>
        <w:pStyle w:val="Paragrafoelenco"/>
        <w:numPr>
          <w:ilvl w:val="0"/>
          <w:numId w:val="7"/>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5E75A033" w14:textId="77777777" w:rsidR="00AA670A" w:rsidRDefault="00000000">
      <w:pPr>
        <w:pStyle w:val="Paragrafoelenco"/>
        <w:numPr>
          <w:ilvl w:val="0"/>
          <w:numId w:val="7"/>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618FB571" w14:textId="77777777" w:rsidR="00AA670A" w:rsidRDefault="00000000">
      <w:pPr>
        <w:pStyle w:val="Paragrafoelenco"/>
        <w:numPr>
          <w:ilvl w:val="0"/>
          <w:numId w:val="7"/>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6130A5FC" w14:textId="77777777" w:rsidR="00AA670A" w:rsidRDefault="00AA670A">
      <w:pPr>
        <w:pStyle w:val="Standard"/>
        <w:spacing w:line="276" w:lineRule="auto"/>
        <w:ind w:left="360"/>
        <w:jc w:val="both"/>
        <w:rPr>
          <w:rFonts w:ascii="Garamond" w:eastAsia="Garamond" w:hAnsi="Garamond" w:cs="Garamond"/>
          <w:color w:val="000000"/>
          <w:sz w:val="24"/>
          <w:szCs w:val="24"/>
        </w:rPr>
      </w:pPr>
    </w:p>
    <w:p w14:paraId="225CB101" w14:textId="77777777" w:rsidR="00AA670A" w:rsidRDefault="00000000">
      <w:pPr>
        <w:pStyle w:val="Standard"/>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58FF41E3" w14:textId="77777777" w:rsidR="00AA670A" w:rsidRDefault="00000000">
      <w:pPr>
        <w:pStyle w:val="Paragrafoelenco"/>
        <w:numPr>
          <w:ilvl w:val="0"/>
          <w:numId w:val="7"/>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538F8917" w14:textId="77777777" w:rsidR="00AA670A" w:rsidRDefault="00000000">
      <w:pPr>
        <w:pStyle w:val="Paragrafoelenco"/>
        <w:numPr>
          <w:ilvl w:val="0"/>
          <w:numId w:val="7"/>
        </w:numP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bookmarkEnd w:id="1"/>
    <w:p w14:paraId="448B1936" w14:textId="77777777" w:rsidR="00AA670A" w:rsidRDefault="00000000">
      <w:pPr>
        <w:pStyle w:val="Paragrafoelenco"/>
        <w:numPr>
          <w:ilvl w:val="0"/>
          <w:numId w:val="7"/>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27530F00" w14:textId="77777777" w:rsidR="00AA670A" w:rsidRDefault="00AA670A">
      <w:pPr>
        <w:pStyle w:val="Paragrafoelenco"/>
        <w:spacing w:line="276" w:lineRule="auto"/>
        <w:jc w:val="both"/>
        <w:rPr>
          <w:rFonts w:ascii="Garamond" w:eastAsia="Garamond" w:hAnsi="Garamond" w:cs="Garamond"/>
          <w:color w:val="000000"/>
          <w:sz w:val="24"/>
          <w:szCs w:val="24"/>
        </w:rPr>
      </w:pPr>
    </w:p>
    <w:p w14:paraId="3873396F" w14:textId="77777777" w:rsidR="00AA670A" w:rsidRDefault="00000000">
      <w:pPr>
        <w:pStyle w:val="Standard"/>
        <w:spacing w:line="276" w:lineRule="auto"/>
        <w:jc w:val="both"/>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376F2746" w14:textId="77777777" w:rsidR="00AA670A" w:rsidRDefault="00000000">
      <w:pPr>
        <w:pStyle w:val="Standard"/>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3E427B00" w14:textId="77777777" w:rsidR="00AA670A" w:rsidRDefault="00AA670A">
      <w:pPr>
        <w:pStyle w:val="Standard"/>
        <w:spacing w:line="276" w:lineRule="auto"/>
        <w:jc w:val="both"/>
        <w:rPr>
          <w:color w:val="000000"/>
          <w:sz w:val="16"/>
          <w:szCs w:val="16"/>
        </w:rPr>
      </w:pPr>
    </w:p>
    <w:p w14:paraId="17758F49" w14:textId="77777777" w:rsidR="00AA670A" w:rsidRDefault="00000000">
      <w:pPr>
        <w:pStyle w:val="Standard"/>
        <w:spacing w:line="276" w:lineRule="auto"/>
        <w:ind w:firstLine="720"/>
        <w:jc w:val="both"/>
        <w:rPr>
          <w:rFonts w:ascii="Garamond" w:eastAsia="Garamond" w:hAnsi="Garamond" w:cs="Garamond"/>
          <w:b/>
          <w:bCs/>
          <w:color w:val="000000"/>
          <w:sz w:val="24"/>
          <w:szCs w:val="24"/>
        </w:rPr>
      </w:pPr>
      <w:r>
        <w:rPr>
          <w:rFonts w:ascii="Garamond" w:eastAsia="Garamond" w:hAnsi="Garamond" w:cs="Garamond"/>
          <w:b/>
          <w:bCs/>
          <w:color w:val="000000"/>
          <w:sz w:val="24"/>
          <w:szCs w:val="24"/>
        </w:rPr>
        <w:t>In ipotesi di recrudescenza della circolazione virale della SARS-CoV-2, da attivare, ove occorra, su disposizione delle autorità sanitarie, saranno possibili ulteriori misure di prevenzione, quali:</w:t>
      </w:r>
    </w:p>
    <w:p w14:paraId="1406A6A9" w14:textId="77777777" w:rsidR="00AA670A" w:rsidRDefault="00000000">
      <w:pPr>
        <w:pStyle w:val="Paragrafoelenco"/>
        <w:numPr>
          <w:ilvl w:val="0"/>
          <w:numId w:val="18"/>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5E344B47" w14:textId="77777777" w:rsidR="00AA670A" w:rsidRDefault="00000000">
      <w:pPr>
        <w:pStyle w:val="Paragrafoelenco"/>
        <w:numPr>
          <w:ilvl w:val="0"/>
          <w:numId w:val="9"/>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precauzioni nei momenti a rischio di aggregazione;</w:t>
      </w:r>
    </w:p>
    <w:p w14:paraId="1738D13D" w14:textId="77777777" w:rsidR="00AA670A" w:rsidRDefault="00000000">
      <w:pPr>
        <w:pStyle w:val="Paragrafoelenco"/>
        <w:numPr>
          <w:ilvl w:val="0"/>
          <w:numId w:val="9"/>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aumento frequenza sanificazione periodica;</w:t>
      </w:r>
    </w:p>
    <w:p w14:paraId="79BFE0F5" w14:textId="77777777" w:rsidR="00AA670A" w:rsidRDefault="00000000">
      <w:pPr>
        <w:pStyle w:val="Paragrafoelenco"/>
        <w:numPr>
          <w:ilvl w:val="0"/>
          <w:numId w:val="9"/>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gestione di attività extracurriculari e laboratori, garantendo l’attuazione di misure di prevenzione quali distanziamento fisico, mascherine chirurgiche o FFP2, igiene delle mani, ecc.;</w:t>
      </w:r>
    </w:p>
    <w:p w14:paraId="51260200" w14:textId="77777777" w:rsidR="00AA670A" w:rsidRDefault="00000000">
      <w:pPr>
        <w:pStyle w:val="Paragrafoelenco"/>
        <w:numPr>
          <w:ilvl w:val="0"/>
          <w:numId w:val="9"/>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3A27A287" w14:textId="77777777" w:rsidR="00AA670A" w:rsidRDefault="00000000">
      <w:pPr>
        <w:pStyle w:val="Paragrafoelenco"/>
        <w:numPr>
          <w:ilvl w:val="0"/>
          <w:numId w:val="9"/>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somministrazione dei pasti nelle mense con turnazione;</w:t>
      </w:r>
    </w:p>
    <w:p w14:paraId="1D92D76F" w14:textId="77777777" w:rsidR="00AA670A" w:rsidRDefault="00000000">
      <w:pPr>
        <w:pStyle w:val="Paragrafoelenco"/>
        <w:numPr>
          <w:ilvl w:val="0"/>
          <w:numId w:val="9"/>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consumo delle merende al banco.</w:t>
      </w:r>
    </w:p>
    <w:p w14:paraId="255F6E41" w14:textId="77777777" w:rsidR="00AA670A" w:rsidRDefault="00AA670A">
      <w:pPr>
        <w:pStyle w:val="Standard"/>
        <w:spacing w:line="276" w:lineRule="auto"/>
        <w:jc w:val="both"/>
        <w:rPr>
          <w:rFonts w:ascii="Garamond" w:eastAsia="Garamond" w:hAnsi="Garamond" w:cs="Garamond"/>
          <w:color w:val="000000"/>
          <w:sz w:val="16"/>
          <w:szCs w:val="16"/>
          <w:u w:val="single"/>
        </w:rPr>
      </w:pPr>
    </w:p>
    <w:p w14:paraId="59157E8A" w14:textId="77777777" w:rsidR="00AA670A" w:rsidRDefault="00000000">
      <w:pPr>
        <w:pStyle w:val="Standard"/>
        <w:spacing w:line="276" w:lineRule="auto"/>
        <w:jc w:val="both"/>
        <w:rPr>
          <w:rFonts w:ascii="Garamond" w:eastAsia="Garamond" w:hAnsi="Garamond" w:cs="Garamond"/>
          <w:b/>
          <w:bCs/>
          <w:color w:val="000000"/>
          <w:sz w:val="24"/>
          <w:szCs w:val="24"/>
          <w:u w:val="single"/>
        </w:rPr>
      </w:pPr>
      <w:r>
        <w:rPr>
          <w:rFonts w:ascii="Garamond" w:eastAsia="Garamond" w:hAnsi="Garamond" w:cs="Garamond"/>
          <w:b/>
          <w:bCs/>
          <w:color w:val="000000"/>
          <w:sz w:val="24"/>
          <w:szCs w:val="24"/>
          <w:u w:val="single"/>
        </w:rPr>
        <w:t>Indicazioni strategiche per la Scuola dell’Infanzia</w:t>
      </w:r>
    </w:p>
    <w:p w14:paraId="28A4668D"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45FEF0B6"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60654683"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284F0BF9"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7B8B1703"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21FEB9D7"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442C2860"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6D15B859"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754E277D" w14:textId="77777777" w:rsidR="00AA670A" w:rsidRDefault="00AA670A">
      <w:pPr>
        <w:pStyle w:val="Standard"/>
        <w:spacing w:line="276" w:lineRule="auto"/>
        <w:jc w:val="both"/>
        <w:rPr>
          <w:rFonts w:ascii="Garamond" w:eastAsia="Garamond" w:hAnsi="Garamond" w:cs="Garamond"/>
          <w:color w:val="000000"/>
          <w:sz w:val="24"/>
          <w:szCs w:val="24"/>
        </w:rPr>
      </w:pPr>
    </w:p>
    <w:p w14:paraId="524DDBAC" w14:textId="77777777" w:rsidR="00AA670A" w:rsidRDefault="00000000">
      <w:pPr>
        <w:pStyle w:val="Standard"/>
        <w:spacing w:line="276" w:lineRule="auto"/>
        <w:jc w:val="both"/>
        <w:rPr>
          <w:rFonts w:ascii="Garamond" w:eastAsia="Garamond" w:hAnsi="Garamond" w:cs="Garamond"/>
          <w:b/>
          <w:bCs/>
          <w:color w:val="000000"/>
          <w:sz w:val="24"/>
          <w:szCs w:val="24"/>
        </w:rPr>
      </w:pPr>
      <w:r>
        <w:rPr>
          <w:rFonts w:ascii="Garamond" w:eastAsia="Garamond" w:hAnsi="Garamond" w:cs="Garamond"/>
          <w:b/>
          <w:bCs/>
          <w:color w:val="000000"/>
          <w:sz w:val="24"/>
          <w:szCs w:val="24"/>
        </w:rPr>
        <w:t>Gestione di casi confermati o sospetti</w:t>
      </w:r>
    </w:p>
    <w:p w14:paraId="0FF139AB"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343E02FA"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4A0510F4"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3F683C34" w14:textId="77777777" w:rsidR="00AA670A" w:rsidRDefault="00AA670A">
      <w:pPr>
        <w:pStyle w:val="Standard"/>
        <w:spacing w:line="276" w:lineRule="auto"/>
        <w:jc w:val="both"/>
        <w:rPr>
          <w:rFonts w:ascii="Garamond" w:eastAsia="Garamond" w:hAnsi="Garamond" w:cs="Garamond"/>
          <w:color w:val="000000"/>
          <w:sz w:val="24"/>
          <w:szCs w:val="24"/>
        </w:rPr>
      </w:pPr>
    </w:p>
    <w:p w14:paraId="1CDA6F62" w14:textId="77777777" w:rsidR="00AA670A" w:rsidRDefault="00000000">
      <w:pPr>
        <w:pStyle w:val="Standard"/>
        <w:spacing w:line="276" w:lineRule="auto"/>
        <w:jc w:val="both"/>
        <w:rPr>
          <w:rFonts w:ascii="Garamond" w:eastAsia="Garamond" w:hAnsi="Garamond" w:cs="Garamond"/>
          <w:b/>
          <w:bCs/>
          <w:color w:val="000000"/>
          <w:sz w:val="24"/>
          <w:szCs w:val="24"/>
        </w:rPr>
      </w:pPr>
      <w:r>
        <w:rPr>
          <w:rFonts w:ascii="Garamond" w:eastAsia="Garamond" w:hAnsi="Garamond" w:cs="Garamond"/>
          <w:b/>
          <w:bCs/>
          <w:color w:val="000000"/>
          <w:sz w:val="24"/>
          <w:szCs w:val="24"/>
        </w:rPr>
        <w:t>In ipotesi di recrudescenza della circolazione virale della SARS-CoV-2, da attivare, ove occorra, su disposizione delle autorità sanitarie, saranno possibili ulteriori misure di prevenzione, quali:</w:t>
      </w:r>
    </w:p>
    <w:p w14:paraId="02EFC9F0" w14:textId="77777777" w:rsidR="00AA670A" w:rsidRDefault="00000000">
      <w:pPr>
        <w:pStyle w:val="Paragrafoelenco"/>
        <w:numPr>
          <w:ilvl w:val="0"/>
          <w:numId w:val="19"/>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422ACAB" w14:textId="77777777" w:rsidR="00AA670A" w:rsidRDefault="00000000">
      <w:pPr>
        <w:pStyle w:val="Paragrafoelenco"/>
        <w:numPr>
          <w:ilvl w:val="0"/>
          <w:numId w:val="10"/>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divieto di portare negli spazi delle attività oggetti o giochi da casa, evitando l’uso promiscuo di giocattoli tra bambini appartenenti a gruppi diversi;</w:t>
      </w:r>
    </w:p>
    <w:p w14:paraId="0146E39C" w14:textId="77777777" w:rsidR="00AA670A" w:rsidRDefault="00000000">
      <w:pPr>
        <w:pStyle w:val="Paragrafoelenco"/>
        <w:numPr>
          <w:ilvl w:val="0"/>
          <w:numId w:val="10"/>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179686BB" w14:textId="77777777" w:rsidR="00AA670A" w:rsidRDefault="00000000">
      <w:pPr>
        <w:pStyle w:val="Paragrafoelenco"/>
        <w:numPr>
          <w:ilvl w:val="0"/>
          <w:numId w:val="10"/>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04BB6A1D" w14:textId="77777777" w:rsidR="00AA670A" w:rsidRDefault="00000000">
      <w:pPr>
        <w:pStyle w:val="Paragrafoelenco"/>
        <w:numPr>
          <w:ilvl w:val="0"/>
          <w:numId w:val="10"/>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24E27FAA" w14:textId="77777777" w:rsidR="00AA670A" w:rsidRDefault="00000000">
      <w:pPr>
        <w:pStyle w:val="Paragrafoelenco"/>
        <w:numPr>
          <w:ilvl w:val="0"/>
          <w:numId w:val="10"/>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20486388" w14:textId="77777777" w:rsidR="00AA670A" w:rsidRDefault="00AA670A">
      <w:pPr>
        <w:pStyle w:val="Standard"/>
        <w:spacing w:line="276" w:lineRule="auto"/>
        <w:jc w:val="both"/>
        <w:rPr>
          <w:rFonts w:ascii="Garamond" w:eastAsia="Garamond" w:hAnsi="Garamond" w:cs="Garamond"/>
          <w:color w:val="000000"/>
          <w:sz w:val="24"/>
          <w:szCs w:val="24"/>
        </w:rPr>
      </w:pPr>
    </w:p>
    <w:p w14:paraId="141F0E2C"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066F5AD5" w14:textId="77777777" w:rsidR="00AA670A" w:rsidRDefault="00000000">
      <w:pPr>
        <w:pStyle w:val="Standard"/>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78FC58FB" w14:textId="77777777" w:rsidR="00AA670A" w:rsidRDefault="00AA670A">
      <w:pPr>
        <w:pStyle w:val="Standard"/>
        <w:jc w:val="both"/>
        <w:rPr>
          <w:rFonts w:ascii="Garamond" w:eastAsia="Garamond" w:hAnsi="Garamond" w:cs="Garamond"/>
          <w:color w:val="000000"/>
          <w:sz w:val="24"/>
          <w:szCs w:val="24"/>
        </w:rPr>
      </w:pPr>
    </w:p>
    <w:p w14:paraId="03EE9534" w14:textId="77777777" w:rsidR="00AA670A" w:rsidRDefault="00000000">
      <w:pPr>
        <w:pStyle w:val="Standard"/>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72DE9912" w14:textId="77777777" w:rsidR="00AA670A" w:rsidRDefault="00000000">
      <w:pPr>
        <w:pStyle w:val="Standard"/>
        <w:numPr>
          <w:ilvl w:val="0"/>
          <w:numId w:val="20"/>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Accogliere ogni alunno rispettando e valorizzando ogni identità personale.</w:t>
      </w:r>
    </w:p>
    <w:p w14:paraId="60A335AF" w14:textId="77777777" w:rsidR="00AA670A" w:rsidRDefault="00000000">
      <w:pPr>
        <w:pStyle w:val="Standard"/>
        <w:numPr>
          <w:ilvl w:val="0"/>
          <w:numId w:val="11"/>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04F5503" w14:textId="77777777" w:rsidR="00AA670A" w:rsidRDefault="00000000">
      <w:pPr>
        <w:pStyle w:val="Standard"/>
        <w:numPr>
          <w:ilvl w:val="0"/>
          <w:numId w:val="11"/>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E7D3725" w14:textId="77777777" w:rsidR="00AA670A" w:rsidRDefault="00000000">
      <w:pPr>
        <w:pStyle w:val="Standard"/>
        <w:numPr>
          <w:ilvl w:val="0"/>
          <w:numId w:val="11"/>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14B96561" w14:textId="77777777" w:rsidR="00AA670A" w:rsidRDefault="00000000">
      <w:pPr>
        <w:pStyle w:val="Standard"/>
        <w:numPr>
          <w:ilvl w:val="0"/>
          <w:numId w:val="11"/>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Promuovere atteggiamenti e comportamenti che educhino alla cittadinanza attiva.</w:t>
      </w:r>
    </w:p>
    <w:p w14:paraId="2772F309" w14:textId="77777777" w:rsidR="00AA670A" w:rsidRDefault="00000000">
      <w:pPr>
        <w:pStyle w:val="Standard"/>
        <w:numPr>
          <w:ilvl w:val="0"/>
          <w:numId w:val="11"/>
        </w:numPr>
        <w:spacing w:line="276" w:lineRule="auto"/>
        <w:jc w:val="both"/>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7FE26DF7" w14:textId="77777777" w:rsidR="00AA670A" w:rsidRDefault="00000000">
      <w:pPr>
        <w:pStyle w:val="Standard"/>
        <w:numPr>
          <w:ilvl w:val="0"/>
          <w:numId w:val="11"/>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Offrire un modello educativo coerente con le regole e le finalità della scuola.</w:t>
      </w:r>
    </w:p>
    <w:p w14:paraId="2CA1AACC" w14:textId="77777777" w:rsidR="00AA670A" w:rsidRDefault="00000000">
      <w:pPr>
        <w:pStyle w:val="Standard"/>
        <w:numPr>
          <w:ilvl w:val="0"/>
          <w:numId w:val="11"/>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51221692" w14:textId="77777777" w:rsidR="00AA670A" w:rsidRDefault="00AA670A">
      <w:pPr>
        <w:pStyle w:val="Standard"/>
        <w:spacing w:line="276" w:lineRule="auto"/>
        <w:jc w:val="both"/>
        <w:rPr>
          <w:rFonts w:ascii="Garamond" w:eastAsia="Garamond" w:hAnsi="Garamond" w:cs="Garamond"/>
          <w:color w:val="000000"/>
          <w:sz w:val="24"/>
          <w:szCs w:val="24"/>
        </w:rPr>
      </w:pPr>
    </w:p>
    <w:p w14:paraId="23C8BD4D" w14:textId="77777777" w:rsidR="00AA670A" w:rsidRDefault="00000000">
      <w:pPr>
        <w:pStyle w:val="Standard"/>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6712F9C7" w14:textId="77777777" w:rsidR="00AA670A" w:rsidRDefault="00000000">
      <w:pPr>
        <w:pStyle w:val="Standard"/>
        <w:numPr>
          <w:ilvl w:val="0"/>
          <w:numId w:val="21"/>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5E053A15" w14:textId="77777777" w:rsidR="00AA670A" w:rsidRDefault="00000000">
      <w:pPr>
        <w:pStyle w:val="Standard"/>
        <w:numPr>
          <w:ilvl w:val="0"/>
          <w:numId w:val="22"/>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Usare parole cortesi per salutare, chiedere e ringraziare.</w:t>
      </w:r>
    </w:p>
    <w:p w14:paraId="09921BF6"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Rispettare gli ambienti comuni, gli arredi e gli strumenti messi a disposizione.</w:t>
      </w:r>
    </w:p>
    <w:p w14:paraId="45476829"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Portare a termine le consegne e gli incarichi con responsabilità e cura.</w:t>
      </w:r>
    </w:p>
    <w:p w14:paraId="5F73C4C9"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Divertirsi e giocare insieme.</w:t>
      </w:r>
    </w:p>
    <w:p w14:paraId="77512F54"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Portare le scarpe ad uso esclusivo della palestra</w:t>
      </w:r>
    </w:p>
    <w:p w14:paraId="0091A155"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6DE6D813"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Indossare il grembiule e mantenere i capelli in ordine (pasti)</w:t>
      </w:r>
    </w:p>
    <w:p w14:paraId="4BFC3276"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Utilizzare un linguaggio decoroso e rispettoso</w:t>
      </w:r>
    </w:p>
    <w:p w14:paraId="2528AAEA"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Rispettare i tempi e le difficoltà dei propri compagni.</w:t>
      </w:r>
    </w:p>
    <w:p w14:paraId="2431A8E1" w14:textId="77777777" w:rsidR="00AA670A" w:rsidRDefault="00AA670A">
      <w:pPr>
        <w:pStyle w:val="Standard"/>
        <w:spacing w:line="276" w:lineRule="auto"/>
        <w:ind w:left="720"/>
        <w:jc w:val="both"/>
        <w:rPr>
          <w:rFonts w:ascii="Garamond" w:eastAsia="Garamond" w:hAnsi="Garamond" w:cs="Garamond"/>
          <w:color w:val="000000"/>
          <w:sz w:val="24"/>
          <w:szCs w:val="24"/>
        </w:rPr>
      </w:pPr>
    </w:p>
    <w:p w14:paraId="2028795C" w14:textId="77777777" w:rsidR="00AA670A" w:rsidRDefault="00000000">
      <w:pPr>
        <w:pStyle w:val="Standard"/>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4BC48C0C"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4E3D8917"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29C1244E"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719A7BDB"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4E8E7140"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499B8548"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Aiutare i figli a capire l'importanza del rispetto:</w:t>
      </w:r>
    </w:p>
    <w:p w14:paraId="6E54FD9C" w14:textId="77777777" w:rsidR="00AA670A" w:rsidRDefault="00000000">
      <w:pPr>
        <w:pStyle w:val="Standard"/>
        <w:numPr>
          <w:ilvl w:val="2"/>
          <w:numId w:val="14"/>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Delle regole della collettività e del convivere</w:t>
      </w:r>
    </w:p>
    <w:p w14:paraId="4D923D70" w14:textId="77777777" w:rsidR="00AA670A" w:rsidRDefault="00000000">
      <w:pPr>
        <w:pStyle w:val="Standard"/>
        <w:numPr>
          <w:ilvl w:val="2"/>
          <w:numId w:val="14"/>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Degli spazi comuni e non, degli strumenti</w:t>
      </w:r>
    </w:p>
    <w:p w14:paraId="7E4BBD96" w14:textId="77777777" w:rsidR="00AA670A" w:rsidRDefault="00000000">
      <w:pPr>
        <w:pStyle w:val="Standard"/>
        <w:numPr>
          <w:ilvl w:val="2"/>
          <w:numId w:val="14"/>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Dei materiali propri e altrui</w:t>
      </w:r>
    </w:p>
    <w:p w14:paraId="3AB523C5" w14:textId="77777777" w:rsidR="00AA670A" w:rsidRDefault="00000000">
      <w:pPr>
        <w:pStyle w:val="Standard"/>
        <w:numPr>
          <w:ilvl w:val="2"/>
          <w:numId w:val="14"/>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Degli orari e delle modalità di ingresso e di uscita</w:t>
      </w:r>
    </w:p>
    <w:p w14:paraId="522A1535" w14:textId="77777777" w:rsidR="00AA670A" w:rsidRDefault="00000000" w:rsidP="0017412C">
      <w:pPr>
        <w:pStyle w:val="Standard"/>
        <w:numPr>
          <w:ilvl w:val="0"/>
          <w:numId w:val="23"/>
        </w:numPr>
        <w:spacing w:line="276" w:lineRule="auto"/>
        <w:ind w:hanging="360"/>
        <w:jc w:val="both"/>
        <w:rPr>
          <w:rFonts w:ascii="Garamond" w:eastAsia="Garamond" w:hAnsi="Garamond" w:cs="Garamond"/>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337C6786" w14:textId="77777777" w:rsidR="00AA670A" w:rsidRDefault="00000000" w:rsidP="0017412C">
      <w:pPr>
        <w:pStyle w:val="Standard"/>
        <w:numPr>
          <w:ilvl w:val="0"/>
          <w:numId w:val="15"/>
        </w:numPr>
        <w:spacing w:line="276" w:lineRule="auto"/>
        <w:ind w:hanging="360"/>
        <w:jc w:val="both"/>
        <w:rPr>
          <w:rFonts w:ascii="Garamond" w:eastAsia="Garamond" w:hAnsi="Garamond" w:cs="Garamond"/>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469C4E48" w14:textId="77777777" w:rsidR="00AA670A" w:rsidRDefault="00000000" w:rsidP="0017412C">
      <w:pPr>
        <w:pStyle w:val="Standard"/>
        <w:numPr>
          <w:ilvl w:val="0"/>
          <w:numId w:val="24"/>
        </w:numP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7573E862" w14:textId="77777777" w:rsidR="00AA670A" w:rsidRDefault="00000000" w:rsidP="0017412C">
      <w:pPr>
        <w:pStyle w:val="Standard"/>
        <w:numPr>
          <w:ilvl w:val="0"/>
          <w:numId w:val="16"/>
        </w:numP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7AA6FBB2" w14:textId="77777777" w:rsidR="00AA670A" w:rsidRDefault="00000000" w:rsidP="0017412C">
      <w:pPr>
        <w:pStyle w:val="Standard"/>
        <w:numPr>
          <w:ilvl w:val="0"/>
          <w:numId w:val="16"/>
        </w:numP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7312E4DB" w14:textId="77777777" w:rsidR="00AA670A" w:rsidRDefault="00000000" w:rsidP="0017412C">
      <w:pPr>
        <w:pStyle w:val="Standard"/>
        <w:numPr>
          <w:ilvl w:val="0"/>
          <w:numId w:val="16"/>
        </w:numP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36E295E1" w14:textId="77777777" w:rsidR="00AA670A" w:rsidRDefault="00000000" w:rsidP="0017412C">
      <w:pPr>
        <w:pStyle w:val="Standard"/>
        <w:numPr>
          <w:ilvl w:val="0"/>
          <w:numId w:val="16"/>
        </w:numP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Controllare rigorosamente i diari e gli avvisi</w:t>
      </w:r>
    </w:p>
    <w:p w14:paraId="2D9C9701" w14:textId="77777777" w:rsidR="00AA670A" w:rsidRDefault="00000000" w:rsidP="0017412C">
      <w:pPr>
        <w:pStyle w:val="Standard"/>
        <w:numPr>
          <w:ilvl w:val="0"/>
          <w:numId w:val="16"/>
        </w:numPr>
        <w:spacing w:line="276" w:lineRule="auto"/>
        <w:ind w:left="709"/>
        <w:jc w:val="both"/>
        <w:rPr>
          <w:rFonts w:ascii="Garamond" w:eastAsia="Garamond" w:hAnsi="Garamond" w:cs="Garamond"/>
          <w:color w:val="000000"/>
          <w:sz w:val="24"/>
          <w:szCs w:val="24"/>
        </w:rPr>
      </w:pPr>
      <w:r>
        <w:rPr>
          <w:rFonts w:ascii="Garamond" w:eastAsia="Garamond" w:hAnsi="Garamond" w:cs="Garamond"/>
          <w:color w:val="000000"/>
          <w:sz w:val="24"/>
          <w:szCs w:val="24"/>
        </w:rPr>
        <w:t>Rispettare le comunicazioni dei collaboratori scolastici.</w:t>
      </w:r>
    </w:p>
    <w:p w14:paraId="6B59D907" w14:textId="77777777" w:rsidR="00AA670A" w:rsidRDefault="00AA670A">
      <w:pPr>
        <w:pStyle w:val="Standard"/>
        <w:spacing w:line="276" w:lineRule="auto"/>
        <w:ind w:left="851"/>
        <w:jc w:val="both"/>
        <w:rPr>
          <w:rFonts w:ascii="Garamond" w:eastAsia="Garamond" w:hAnsi="Garamond" w:cs="Garamond"/>
          <w:color w:val="000000"/>
          <w:sz w:val="16"/>
          <w:szCs w:val="16"/>
        </w:rPr>
      </w:pPr>
    </w:p>
    <w:p w14:paraId="70E7CF4F" w14:textId="77777777" w:rsidR="00AA670A" w:rsidRDefault="00000000">
      <w:pPr>
        <w:pStyle w:val="Standard"/>
        <w:spacing w:line="276" w:lineRule="auto"/>
        <w:ind w:left="851"/>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08090DF4"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5E68EDAE"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7A731435"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Curare la pulizia di aule, arredi e spazi scolastici</w:t>
      </w:r>
    </w:p>
    <w:p w14:paraId="2BDB39F4" w14:textId="77777777" w:rsidR="00AA670A" w:rsidRDefault="00000000">
      <w:pPr>
        <w:pStyle w:val="Standard"/>
        <w:numPr>
          <w:ilvl w:val="0"/>
          <w:numId w:val="13"/>
        </w:numP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Controllare che all’interno della scuola non circolino persone non autorizzate</w:t>
      </w:r>
    </w:p>
    <w:p w14:paraId="144B137E" w14:textId="77777777" w:rsidR="00AA670A" w:rsidRDefault="00AA670A">
      <w:pPr>
        <w:pStyle w:val="Standard"/>
        <w:spacing w:line="276" w:lineRule="auto"/>
        <w:ind w:left="720"/>
        <w:jc w:val="both"/>
        <w:rPr>
          <w:rFonts w:ascii="Garamond" w:eastAsia="Garamond" w:hAnsi="Garamond" w:cs="Garamond"/>
          <w:color w:val="000000"/>
          <w:sz w:val="24"/>
          <w:szCs w:val="24"/>
        </w:rPr>
      </w:pPr>
    </w:p>
    <w:p w14:paraId="1F37980D" w14:textId="77777777" w:rsidR="00AA670A" w:rsidRDefault="00000000">
      <w:pPr>
        <w:pStyle w:val="Standard"/>
        <w:spacing w:after="160" w:line="276" w:lineRule="auto"/>
        <w:ind w:left="426"/>
        <w:jc w:val="center"/>
        <w:rPr>
          <w:rFonts w:ascii="Garamond" w:eastAsia="Garamond" w:hAnsi="Garamond" w:cs="Garamond"/>
          <w:b/>
          <w:color w:val="000000"/>
          <w:sz w:val="24"/>
          <w:szCs w:val="24"/>
        </w:rPr>
      </w:pPr>
      <w:r>
        <w:rPr>
          <w:rFonts w:ascii="Garamond" w:eastAsia="Garamond" w:hAnsi="Garamond" w:cs="Garamond"/>
          <w:b/>
          <w:color w:val="000000"/>
          <w:sz w:val="24"/>
          <w:szCs w:val="24"/>
        </w:rPr>
        <w:t>La classe II A si impegna a:</w:t>
      </w:r>
    </w:p>
    <w:p w14:paraId="32D0E4F1" w14:textId="77777777" w:rsidR="00AA670A" w:rsidRDefault="00AA670A">
      <w:pPr>
        <w:pStyle w:val="Standard"/>
        <w:ind w:left="720"/>
        <w:rPr>
          <w:rFonts w:ascii="Garamond" w:eastAsia="Garamond" w:hAnsi="Garamond" w:cs="Garamond"/>
          <w:color w:val="000000"/>
          <w:sz w:val="24"/>
          <w:szCs w:val="24"/>
        </w:rPr>
      </w:pPr>
    </w:p>
    <w:tbl>
      <w:tblPr>
        <w:tblW w:w="10095" w:type="dxa"/>
        <w:tblInd w:w="142" w:type="dxa"/>
        <w:tblLayout w:type="fixed"/>
        <w:tblCellMar>
          <w:left w:w="10" w:type="dxa"/>
          <w:right w:w="10" w:type="dxa"/>
        </w:tblCellMar>
        <w:tblLook w:val="04A0" w:firstRow="1" w:lastRow="0" w:firstColumn="1" w:lastColumn="0" w:noHBand="0" w:noVBand="1"/>
      </w:tblPr>
      <w:tblGrid>
        <w:gridCol w:w="10095"/>
      </w:tblGrid>
      <w:tr w:rsidR="00AA670A" w14:paraId="283F9013" w14:textId="77777777">
        <w:tblPrEx>
          <w:tblCellMar>
            <w:top w:w="0" w:type="dxa"/>
            <w:bottom w:w="0" w:type="dxa"/>
          </w:tblCellMar>
        </w:tblPrEx>
        <w:tc>
          <w:tcPr>
            <w:tcW w:w="100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EBD090" w14:textId="77777777" w:rsidR="00AA670A"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le regole della convivenza a scuola e usare un linguaggio rispettoso.</w:t>
            </w:r>
          </w:p>
          <w:p w14:paraId="7BACE413" w14:textId="77777777" w:rsidR="00AA670A"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i compagni e gli adulti.</w:t>
            </w:r>
          </w:p>
          <w:p w14:paraId="32B69CD9" w14:textId="77777777" w:rsidR="00AA670A"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Promuovere la socializzazione attraverso la collaborazione.</w:t>
            </w:r>
          </w:p>
          <w:p w14:paraId="22ABF2B2" w14:textId="77777777" w:rsidR="00AA670A"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gli ambienti della scuola interni ed esterni.</w:t>
            </w:r>
          </w:p>
          <w:p w14:paraId="398A638B" w14:textId="77777777" w:rsidR="00AA670A"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il proprio materiale e quello altrui.</w:t>
            </w:r>
          </w:p>
          <w:p w14:paraId="0D198CE9" w14:textId="77777777" w:rsidR="00AA670A" w:rsidRDefault="00000000">
            <w:pPr>
              <w:pStyle w:val="Standard"/>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Ascoltare gli insegnanti e svolgere le attività con cura e impegno.</w:t>
            </w:r>
          </w:p>
        </w:tc>
      </w:tr>
    </w:tbl>
    <w:p w14:paraId="2987030B" w14:textId="77777777" w:rsidR="00AA670A" w:rsidRDefault="00AA670A">
      <w:pPr>
        <w:pStyle w:val="Standard"/>
        <w:spacing w:after="160" w:line="276" w:lineRule="auto"/>
        <w:ind w:left="720"/>
        <w:rPr>
          <w:rFonts w:ascii="Garamond" w:eastAsia="Garamond" w:hAnsi="Garamond" w:cs="Garamond"/>
          <w:color w:val="000000"/>
          <w:sz w:val="24"/>
          <w:szCs w:val="24"/>
        </w:rPr>
      </w:pPr>
    </w:p>
    <w:p w14:paraId="3B8C842E" w14:textId="77777777" w:rsidR="00AA670A" w:rsidRDefault="00AA670A">
      <w:pPr>
        <w:pStyle w:val="Standard"/>
        <w:jc w:val="both"/>
        <w:rPr>
          <w:color w:val="000000"/>
          <w:sz w:val="24"/>
          <w:szCs w:val="24"/>
        </w:rPr>
      </w:pPr>
    </w:p>
    <w:p w14:paraId="18B7A19E" w14:textId="77777777" w:rsidR="00AA670A" w:rsidRDefault="00AA670A">
      <w:pPr>
        <w:pStyle w:val="Standard"/>
        <w:spacing w:line="276" w:lineRule="auto"/>
        <w:jc w:val="both"/>
        <w:rPr>
          <w:rFonts w:ascii="Garamond" w:eastAsia="Garamond" w:hAnsi="Garamond" w:cs="Garamond"/>
          <w:color w:val="000000"/>
          <w:sz w:val="16"/>
          <w:szCs w:val="16"/>
        </w:rPr>
      </w:pPr>
    </w:p>
    <w:p w14:paraId="57BFFA1F" w14:textId="77777777" w:rsidR="00AA670A" w:rsidRDefault="00AA670A">
      <w:pPr>
        <w:pStyle w:val="Standard"/>
        <w:spacing w:line="276" w:lineRule="auto"/>
        <w:jc w:val="center"/>
      </w:pPr>
    </w:p>
    <w:sectPr w:rsidR="00AA670A">
      <w:headerReference w:type="even" r:id="rId9"/>
      <w:headerReference w:type="default" r:id="rId10"/>
      <w:footerReference w:type="even" r:id="rId11"/>
      <w:footerReference w:type="default" r:id="rId12"/>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5438" w14:textId="77777777" w:rsidR="003F02A6" w:rsidRDefault="003F02A6">
      <w:r>
        <w:separator/>
      </w:r>
    </w:p>
  </w:endnote>
  <w:endnote w:type="continuationSeparator" w:id="0">
    <w:p w14:paraId="0F488DA4" w14:textId="77777777" w:rsidR="003F02A6" w:rsidRDefault="003F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variable"/>
  </w:font>
  <w:font w:name="Noto Sans Symbols">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827515"/>
      <w:docPartObj>
        <w:docPartGallery w:val="Page Numbers (Bottom of Page)"/>
        <w:docPartUnique/>
      </w:docPartObj>
    </w:sdtPr>
    <w:sdtContent>
      <w:p w14:paraId="69B5E4B5" w14:textId="0C226F2D" w:rsidR="0017412C" w:rsidRDefault="0017412C">
        <w:pPr>
          <w:pStyle w:val="Pidipagina"/>
          <w:jc w:val="right"/>
        </w:pPr>
        <w:r>
          <w:fldChar w:fldCharType="begin"/>
        </w:r>
        <w:r>
          <w:instrText>PAGE   \* MERGEFORMAT</w:instrText>
        </w:r>
        <w:r>
          <w:fldChar w:fldCharType="separate"/>
        </w:r>
        <w:r>
          <w:t>2</w:t>
        </w:r>
        <w:r>
          <w:fldChar w:fldCharType="end"/>
        </w:r>
      </w:p>
    </w:sdtContent>
  </w:sdt>
  <w:p w14:paraId="75FDF4A4" w14:textId="77777777" w:rsidR="00DF5F2D" w:rsidRDefault="00000000">
    <w:pPr>
      <w:pStyle w:val="Standard"/>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4F" w14:textId="77777777" w:rsidR="00DF5F2D" w:rsidRDefault="00000000">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E194" w14:textId="77777777" w:rsidR="00DF5F2D" w:rsidRDefault="00000000">
    <w:pPr>
      <w:pStyle w:val="Standard"/>
      <w:tabs>
        <w:tab w:val="center" w:pos="4819"/>
        <w:tab w:val="right" w:pos="9638"/>
      </w:tabs>
      <w:jc w:val="right"/>
    </w:pPr>
    <w:r>
      <w:fldChar w:fldCharType="begin"/>
    </w:r>
    <w:r>
      <w:instrText xml:space="preserve"> PAGE </w:instrText>
    </w:r>
    <w:r>
      <w:fldChar w:fldCharType="separate"/>
    </w:r>
    <w:r>
      <w:t>5</w:t>
    </w:r>
    <w:r>
      <w:fldChar w:fldCharType="end"/>
    </w:r>
  </w:p>
  <w:p w14:paraId="65E2B89D" w14:textId="77777777" w:rsidR="00DF5F2D" w:rsidRDefault="00000000">
    <w:pPr>
      <w:pStyle w:val="Standard"/>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4223" w14:textId="77777777" w:rsidR="003F02A6" w:rsidRDefault="003F02A6">
      <w:r>
        <w:rPr>
          <w:color w:val="000000"/>
        </w:rPr>
        <w:separator/>
      </w:r>
    </w:p>
  </w:footnote>
  <w:footnote w:type="continuationSeparator" w:id="0">
    <w:p w14:paraId="06D83070" w14:textId="77777777" w:rsidR="003F02A6" w:rsidRDefault="003F0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tblLayout w:type="fixed"/>
      <w:tblLook w:val="04A0" w:firstRow="1" w:lastRow="0" w:firstColumn="1" w:lastColumn="0" w:noHBand="0" w:noVBand="1"/>
    </w:tblPr>
    <w:tblGrid>
      <w:gridCol w:w="2376"/>
      <w:gridCol w:w="5954"/>
      <w:gridCol w:w="2410"/>
    </w:tblGrid>
    <w:tr w:rsidR="0017412C" w:rsidRPr="00640CEE" w14:paraId="23C8E139" w14:textId="77777777" w:rsidTr="00E928A9">
      <w:tc>
        <w:tcPr>
          <w:tcW w:w="2376" w:type="dxa"/>
          <w:shd w:val="clear" w:color="auto" w:fill="auto"/>
        </w:tcPr>
        <w:p w14:paraId="2E544EA0" w14:textId="77777777" w:rsidR="0017412C" w:rsidRPr="00640CEE" w:rsidRDefault="0017412C" w:rsidP="0017412C">
          <w:pPr>
            <w:pStyle w:val="Intestazione"/>
          </w:pPr>
          <w:r>
            <w:rPr>
              <w:rFonts w:ascii="Garamond" w:hAnsi="Garamond"/>
              <w:noProof/>
            </w:rPr>
            <w:drawing>
              <wp:inline distT="0" distB="0" distL="0" distR="0" wp14:anchorId="438D7315" wp14:editId="2484D3E2">
                <wp:extent cx="800100" cy="742950"/>
                <wp:effectExtent l="19050" t="0" r="0" b="0"/>
                <wp:docPr id="1" name="Immagine 1"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7359228B" w14:textId="77777777" w:rsidR="0017412C" w:rsidRPr="00DC53A5" w:rsidRDefault="0017412C" w:rsidP="0017412C">
          <w:pPr>
            <w:jc w:val="center"/>
          </w:pPr>
          <w:r>
            <w:rPr>
              <w:noProof/>
            </w:rPr>
            <w:drawing>
              <wp:inline distT="0" distB="0" distL="0" distR="0" wp14:anchorId="16C1441E" wp14:editId="0F5F0386">
                <wp:extent cx="546100" cy="615950"/>
                <wp:effectExtent l="19050" t="0" r="6350" b="0"/>
                <wp:docPr id="2" name="Immagine 2"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3D8F2735" w14:textId="77777777" w:rsidR="0017412C" w:rsidRPr="0017412C" w:rsidRDefault="0017412C" w:rsidP="0017412C">
          <w:pPr>
            <w:pStyle w:val="Intestazione"/>
            <w:jc w:val="center"/>
            <w:rPr>
              <w:i/>
              <w:sz w:val="22"/>
              <w:szCs w:val="22"/>
            </w:rPr>
          </w:pPr>
          <w:r w:rsidRPr="0017412C">
            <w:rPr>
              <w:i/>
              <w:sz w:val="22"/>
              <w:szCs w:val="22"/>
            </w:rPr>
            <w:t>Ministero dell’Istruzione</w:t>
          </w:r>
        </w:p>
      </w:tc>
      <w:tc>
        <w:tcPr>
          <w:tcW w:w="2410" w:type="dxa"/>
          <w:shd w:val="clear" w:color="auto" w:fill="auto"/>
        </w:tcPr>
        <w:p w14:paraId="37DFE7B5" w14:textId="77777777" w:rsidR="0017412C" w:rsidRPr="00640CEE" w:rsidRDefault="0017412C" w:rsidP="0017412C">
          <w:pPr>
            <w:pStyle w:val="Intestazione"/>
            <w:jc w:val="right"/>
          </w:pPr>
          <w:r>
            <w:rPr>
              <w:noProof/>
            </w:rPr>
            <w:drawing>
              <wp:inline distT="0" distB="0" distL="0" distR="0" wp14:anchorId="4B16F03D" wp14:editId="4A0B35B7">
                <wp:extent cx="723900" cy="641350"/>
                <wp:effectExtent l="19050" t="0" r="0" b="0"/>
                <wp:docPr id="3" name="Immagine 3"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17412C" w:rsidRPr="00640CEE" w14:paraId="200A3B30" w14:textId="77777777" w:rsidTr="0017412C">
      <w:tc>
        <w:tcPr>
          <w:tcW w:w="2376" w:type="dxa"/>
          <w:shd w:val="clear" w:color="auto" w:fill="auto"/>
        </w:tcPr>
        <w:p w14:paraId="6C7512B5" w14:textId="77777777" w:rsidR="0017412C" w:rsidRPr="00640CEE" w:rsidRDefault="0017412C" w:rsidP="0017412C">
          <w:pPr>
            <w:pStyle w:val="Intestazione"/>
            <w:jc w:val="center"/>
          </w:pPr>
        </w:p>
      </w:tc>
      <w:tc>
        <w:tcPr>
          <w:tcW w:w="5954" w:type="dxa"/>
          <w:shd w:val="clear" w:color="auto" w:fill="auto"/>
          <w:vAlign w:val="center"/>
        </w:tcPr>
        <w:p w14:paraId="625BA323" w14:textId="77777777" w:rsidR="0017412C" w:rsidRPr="00DC53A5" w:rsidRDefault="0017412C" w:rsidP="0017412C">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708E5971" w14:textId="77777777" w:rsidR="0017412C" w:rsidRPr="00640CEE" w:rsidRDefault="0017412C" w:rsidP="0017412C">
          <w:pPr>
            <w:pStyle w:val="Intestazione"/>
            <w:jc w:val="center"/>
          </w:pPr>
        </w:p>
      </w:tc>
    </w:tr>
  </w:tbl>
  <w:p w14:paraId="5EA9BD44" w14:textId="5280B2B3" w:rsidR="0017412C" w:rsidRPr="0017412C" w:rsidRDefault="0017412C" w:rsidP="001741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9DFA" w14:textId="77777777" w:rsidR="00DF5F2D" w:rsidRDefault="00000000">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75DF" w14:textId="77777777" w:rsidR="00DF5F2D" w:rsidRDefault="00000000">
    <w:pPr>
      <w:pStyle w:val="Standard"/>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47E9"/>
    <w:multiLevelType w:val="multilevel"/>
    <w:tmpl w:val="E7F68E8A"/>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1F114C"/>
    <w:multiLevelType w:val="multilevel"/>
    <w:tmpl w:val="A5983BE0"/>
    <w:styleLink w:val="WWNum14"/>
    <w:lvl w:ilvl="0">
      <w:numFmt w:val="bullet"/>
      <w:lvlText w:val="❖"/>
      <w:lvlJc w:val="left"/>
      <w:pPr>
        <w:ind w:left="360" w:hanging="360"/>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708" w:hanging="348"/>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1080" w:hanging="360"/>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1416" w:hanging="336"/>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1800" w:hanging="360"/>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2124" w:hanging="324"/>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2520" w:hanging="360"/>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2832" w:hanging="312"/>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3240" w:hanging="360"/>
      </w:pPr>
      <w:rPr>
        <w:rFonts w:ascii="Arimo" w:eastAsia="Arimo" w:hAnsi="Arimo" w:cs="Arimo"/>
        <w:b w:val="0"/>
        <w:i w:val="0"/>
        <w:caps w:val="0"/>
        <w:smallCaps w:val="0"/>
        <w:strike w:val="0"/>
        <w:dstrike w:val="0"/>
        <w:position w:val="0"/>
        <w:u w:val="none"/>
        <w:vertAlign w:val="baseline"/>
      </w:rPr>
    </w:lvl>
  </w:abstractNum>
  <w:abstractNum w:abstractNumId="2" w15:restartNumberingAfterBreak="0">
    <w:nsid w:val="1C231414"/>
    <w:multiLevelType w:val="multilevel"/>
    <w:tmpl w:val="0164C0DA"/>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3A4932BE"/>
    <w:multiLevelType w:val="multilevel"/>
    <w:tmpl w:val="A3B4C2C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063627C"/>
    <w:multiLevelType w:val="multilevel"/>
    <w:tmpl w:val="D668FC76"/>
    <w:styleLink w:val="WWNum4"/>
    <w:lvl w:ilvl="0">
      <w:numFmt w:val="bullet"/>
      <w:lvlText w:val=""/>
      <w:lvlJc w:val="left"/>
      <w:pPr>
        <w:ind w:left="720" w:hanging="360"/>
      </w:pPr>
      <w:rPr>
        <w:rFonts w:ascii="Wingdings" w:hAnsi="Wingdings"/>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eastAsia="Noto Sans Symbols" w:cs="Noto Sans Symbols"/>
        <w:position w:val="0"/>
        <w:vertAlign w:val="baseline"/>
      </w:rPr>
    </w:lvl>
    <w:lvl w:ilvl="3">
      <w:numFmt w:val="bullet"/>
      <w:lvlText w:val="●"/>
      <w:lvlJc w:val="left"/>
      <w:pPr>
        <w:ind w:left="2880" w:hanging="360"/>
      </w:pPr>
      <w:rPr>
        <w:rFonts w:eastAsia="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eastAsia="Noto Sans Symbols" w:cs="Noto Sans Symbols"/>
        <w:position w:val="0"/>
        <w:vertAlign w:val="baseline"/>
      </w:rPr>
    </w:lvl>
    <w:lvl w:ilvl="6">
      <w:numFmt w:val="bullet"/>
      <w:lvlText w:val="●"/>
      <w:lvlJc w:val="left"/>
      <w:pPr>
        <w:ind w:left="5040" w:hanging="360"/>
      </w:pPr>
      <w:rPr>
        <w:rFonts w:eastAsia="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eastAsia="Noto Sans Symbols" w:cs="Noto Sans Symbols"/>
        <w:position w:val="0"/>
        <w:vertAlign w:val="baseline"/>
      </w:rPr>
    </w:lvl>
  </w:abstractNum>
  <w:abstractNum w:abstractNumId="5" w15:restartNumberingAfterBreak="0">
    <w:nsid w:val="4984135C"/>
    <w:multiLevelType w:val="multilevel"/>
    <w:tmpl w:val="B2B43046"/>
    <w:styleLink w:val="WWNum15"/>
    <w:lvl w:ilvl="0">
      <w:numFmt w:val="bullet"/>
      <w:lvlText w:val="✓"/>
      <w:lvlJc w:val="left"/>
      <w:pPr>
        <w:ind w:left="709" w:hanging="359"/>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1417" w:hanging="348"/>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2125" w:hanging="336"/>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2833" w:hanging="324"/>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3541" w:hanging="311"/>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4249" w:hanging="300"/>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4957" w:hanging="288"/>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5665" w:hanging="276"/>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6373" w:hanging="264"/>
      </w:pPr>
      <w:rPr>
        <w:rFonts w:ascii="Arimo" w:eastAsia="Arimo" w:hAnsi="Arimo" w:cs="Arimo"/>
        <w:b w:val="0"/>
        <w:i w:val="0"/>
        <w:caps w:val="0"/>
        <w:smallCaps w:val="0"/>
        <w:strike w:val="0"/>
        <w:dstrike w:val="0"/>
        <w:position w:val="0"/>
        <w:u w:val="none"/>
        <w:vertAlign w:val="baseline"/>
      </w:rPr>
    </w:lvl>
  </w:abstractNum>
  <w:abstractNum w:abstractNumId="6" w15:restartNumberingAfterBreak="0">
    <w:nsid w:val="53941CC6"/>
    <w:multiLevelType w:val="multilevel"/>
    <w:tmpl w:val="F956FD56"/>
    <w:styleLink w:val="WWNum12"/>
    <w:lvl w:ilvl="0">
      <w:numFmt w:val="bullet"/>
      <w:lvlText w:val="✓"/>
      <w:lvlJc w:val="left"/>
      <w:pPr>
        <w:ind w:left="720" w:hanging="360"/>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1428" w:hanging="347"/>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2136" w:hanging="336"/>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2844" w:hanging="324"/>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3552" w:hanging="312"/>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4260" w:hanging="300"/>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4968" w:hanging="288"/>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5676" w:hanging="276"/>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6384" w:hanging="264"/>
      </w:pPr>
      <w:rPr>
        <w:rFonts w:ascii="Arimo" w:eastAsia="Arimo" w:hAnsi="Arimo" w:cs="Arimo"/>
        <w:b w:val="0"/>
        <w:i w:val="0"/>
        <w:caps w:val="0"/>
        <w:smallCaps w:val="0"/>
        <w:strike w:val="0"/>
        <w:dstrike w:val="0"/>
        <w:position w:val="0"/>
        <w:u w:val="none"/>
        <w:vertAlign w:val="baseline"/>
      </w:rPr>
    </w:lvl>
  </w:abstractNum>
  <w:abstractNum w:abstractNumId="7" w15:restartNumberingAfterBreak="0">
    <w:nsid w:val="545A353D"/>
    <w:multiLevelType w:val="multilevel"/>
    <w:tmpl w:val="6452222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FD22D2"/>
    <w:multiLevelType w:val="multilevel"/>
    <w:tmpl w:val="25069CE6"/>
    <w:styleLink w:val="WWNum3"/>
    <w:lvl w:ilvl="0">
      <w:numFmt w:val="bullet"/>
      <w:lvlText w:val=""/>
      <w:lvlJc w:val="left"/>
      <w:pPr>
        <w:ind w:left="720" w:hanging="360"/>
      </w:pPr>
      <w:rPr>
        <w:rFonts w:ascii="Wingdings" w:hAnsi="Wingdings"/>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eastAsia="Noto Sans Symbols" w:cs="Noto Sans Symbols"/>
        <w:position w:val="0"/>
        <w:vertAlign w:val="baseline"/>
      </w:rPr>
    </w:lvl>
    <w:lvl w:ilvl="3">
      <w:numFmt w:val="bullet"/>
      <w:lvlText w:val="●"/>
      <w:lvlJc w:val="left"/>
      <w:pPr>
        <w:ind w:left="2880" w:hanging="360"/>
      </w:pPr>
      <w:rPr>
        <w:rFonts w:eastAsia="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eastAsia="Noto Sans Symbols" w:cs="Noto Sans Symbols"/>
        <w:position w:val="0"/>
        <w:vertAlign w:val="baseline"/>
      </w:rPr>
    </w:lvl>
    <w:lvl w:ilvl="6">
      <w:numFmt w:val="bullet"/>
      <w:lvlText w:val="●"/>
      <w:lvlJc w:val="left"/>
      <w:pPr>
        <w:ind w:left="5040" w:hanging="360"/>
      </w:pPr>
      <w:rPr>
        <w:rFonts w:eastAsia="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eastAsia="Noto Sans Symbols" w:cs="Noto Sans Symbols"/>
        <w:position w:val="0"/>
        <w:vertAlign w:val="baseline"/>
      </w:rPr>
    </w:lvl>
  </w:abstractNum>
  <w:abstractNum w:abstractNumId="9" w15:restartNumberingAfterBreak="0">
    <w:nsid w:val="68BA62A3"/>
    <w:multiLevelType w:val="multilevel"/>
    <w:tmpl w:val="B9822770"/>
    <w:styleLink w:val="WWNum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BB71BC5"/>
    <w:multiLevelType w:val="multilevel"/>
    <w:tmpl w:val="0868D80C"/>
    <w:styleLink w:val="WWNum11"/>
    <w:lvl w:ilvl="0">
      <w:numFmt w:val="bullet"/>
      <w:lvlText w:val="✓"/>
      <w:lvlJc w:val="left"/>
      <w:pPr>
        <w:ind w:left="720" w:hanging="360"/>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1428" w:hanging="347"/>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2136" w:hanging="336"/>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2844" w:hanging="324"/>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3552" w:hanging="312"/>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4260" w:hanging="300"/>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4968" w:hanging="288"/>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5676" w:hanging="276"/>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6384" w:hanging="264"/>
      </w:pPr>
      <w:rPr>
        <w:rFonts w:ascii="Arimo" w:eastAsia="Arimo" w:hAnsi="Arimo" w:cs="Arimo"/>
        <w:b w:val="0"/>
        <w:i w:val="0"/>
        <w:caps w:val="0"/>
        <w:smallCaps w:val="0"/>
        <w:strike w:val="0"/>
        <w:dstrike w:val="0"/>
        <w:position w:val="0"/>
        <w:u w:val="none"/>
        <w:vertAlign w:val="baseline"/>
      </w:rPr>
    </w:lvl>
  </w:abstractNum>
  <w:abstractNum w:abstractNumId="11" w15:restartNumberingAfterBreak="0">
    <w:nsid w:val="709730BF"/>
    <w:multiLevelType w:val="multilevel"/>
    <w:tmpl w:val="89D66962"/>
    <w:styleLink w:val="WWNum13"/>
    <w:lvl w:ilvl="0">
      <w:numFmt w:val="bullet"/>
      <w:lvlText w:val="✓"/>
      <w:lvlJc w:val="left"/>
      <w:pPr>
        <w:ind w:left="720" w:hanging="360"/>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1428" w:hanging="347"/>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2136" w:hanging="336"/>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2844" w:hanging="324"/>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3552" w:hanging="312"/>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4260" w:hanging="300"/>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4968" w:hanging="288"/>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5676" w:hanging="276"/>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6384" w:hanging="264"/>
      </w:pPr>
      <w:rPr>
        <w:rFonts w:ascii="Arimo" w:eastAsia="Arimo" w:hAnsi="Arimo" w:cs="Arimo"/>
        <w:b w:val="0"/>
        <w:i w:val="0"/>
        <w:caps w:val="0"/>
        <w:smallCaps w:val="0"/>
        <w:strike w:val="0"/>
        <w:dstrike w:val="0"/>
        <w:position w:val="0"/>
        <w:u w:val="none"/>
        <w:vertAlign w:val="baseline"/>
      </w:rPr>
    </w:lvl>
  </w:abstractNum>
  <w:abstractNum w:abstractNumId="12" w15:restartNumberingAfterBreak="0">
    <w:nsid w:val="729B6463"/>
    <w:multiLevelType w:val="multilevel"/>
    <w:tmpl w:val="0A862750"/>
    <w:styleLink w:val="WWNum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75F50672"/>
    <w:multiLevelType w:val="multilevel"/>
    <w:tmpl w:val="C1C2D3B0"/>
    <w:styleLink w:val="WWNum2"/>
    <w:lvl w:ilvl="0">
      <w:numFmt w:val="bullet"/>
      <w:lvlText w:val=""/>
      <w:lvlJc w:val="left"/>
      <w:pPr>
        <w:ind w:left="1440" w:hanging="360"/>
      </w:pPr>
      <w:rPr>
        <w:rFonts w:ascii="Wingdings" w:hAnsi="Wingdings"/>
        <w:position w:val="0"/>
        <w:vertAlign w:val="baseline"/>
      </w:rPr>
    </w:lvl>
    <w:lvl w:ilvl="1">
      <w:numFmt w:val="bullet"/>
      <w:lvlText w:val="o"/>
      <w:lvlJc w:val="left"/>
      <w:pPr>
        <w:ind w:left="2160" w:hanging="360"/>
      </w:pPr>
      <w:rPr>
        <w:rFonts w:ascii="Courier New" w:eastAsia="Courier New" w:hAnsi="Courier New" w:cs="Courier New"/>
        <w:position w:val="0"/>
        <w:vertAlign w:val="baseline"/>
      </w:rPr>
    </w:lvl>
    <w:lvl w:ilvl="2">
      <w:numFmt w:val="bullet"/>
      <w:lvlText w:val="▪"/>
      <w:lvlJc w:val="left"/>
      <w:pPr>
        <w:ind w:left="2880" w:hanging="360"/>
      </w:pPr>
      <w:rPr>
        <w:rFonts w:eastAsia="Noto Sans Symbols" w:cs="Noto Sans Symbols"/>
        <w:position w:val="0"/>
        <w:vertAlign w:val="baseline"/>
      </w:rPr>
    </w:lvl>
    <w:lvl w:ilvl="3">
      <w:numFmt w:val="bullet"/>
      <w:lvlText w:val="●"/>
      <w:lvlJc w:val="left"/>
      <w:pPr>
        <w:ind w:left="3600" w:hanging="360"/>
      </w:pPr>
      <w:rPr>
        <w:rFonts w:eastAsia="Noto Sans Symbols" w:cs="Noto Sans Symbols"/>
        <w:position w:val="0"/>
        <w:vertAlign w:val="baseline"/>
      </w:rPr>
    </w:lvl>
    <w:lvl w:ilvl="4">
      <w:numFmt w:val="bullet"/>
      <w:lvlText w:val="o"/>
      <w:lvlJc w:val="left"/>
      <w:pPr>
        <w:ind w:left="4320" w:hanging="360"/>
      </w:pPr>
      <w:rPr>
        <w:rFonts w:ascii="Courier New" w:eastAsia="Courier New" w:hAnsi="Courier New" w:cs="Courier New"/>
        <w:position w:val="0"/>
        <w:vertAlign w:val="baseline"/>
      </w:rPr>
    </w:lvl>
    <w:lvl w:ilvl="5">
      <w:numFmt w:val="bullet"/>
      <w:lvlText w:val="▪"/>
      <w:lvlJc w:val="left"/>
      <w:pPr>
        <w:ind w:left="5040" w:hanging="360"/>
      </w:pPr>
      <w:rPr>
        <w:rFonts w:eastAsia="Noto Sans Symbols" w:cs="Noto Sans Symbols"/>
        <w:position w:val="0"/>
        <w:vertAlign w:val="baseline"/>
      </w:rPr>
    </w:lvl>
    <w:lvl w:ilvl="6">
      <w:numFmt w:val="bullet"/>
      <w:lvlText w:val="●"/>
      <w:lvlJc w:val="left"/>
      <w:pPr>
        <w:ind w:left="5760" w:hanging="360"/>
      </w:pPr>
      <w:rPr>
        <w:rFonts w:eastAsia="Noto Sans Symbols" w:cs="Noto Sans Symbols"/>
        <w:position w:val="0"/>
        <w:vertAlign w:val="baseline"/>
      </w:rPr>
    </w:lvl>
    <w:lvl w:ilvl="7">
      <w:numFmt w:val="bullet"/>
      <w:lvlText w:val="o"/>
      <w:lvlJc w:val="left"/>
      <w:pPr>
        <w:ind w:left="6480" w:hanging="360"/>
      </w:pPr>
      <w:rPr>
        <w:rFonts w:ascii="Courier New" w:eastAsia="Courier New" w:hAnsi="Courier New" w:cs="Courier New"/>
        <w:position w:val="0"/>
        <w:vertAlign w:val="baseline"/>
      </w:rPr>
    </w:lvl>
    <w:lvl w:ilvl="8">
      <w:numFmt w:val="bullet"/>
      <w:lvlText w:val="▪"/>
      <w:lvlJc w:val="left"/>
      <w:pPr>
        <w:ind w:left="7200" w:hanging="360"/>
      </w:pPr>
      <w:rPr>
        <w:rFonts w:eastAsia="Noto Sans Symbols" w:cs="Noto Sans Symbols"/>
        <w:position w:val="0"/>
        <w:vertAlign w:val="baseline"/>
      </w:rPr>
    </w:lvl>
  </w:abstractNum>
  <w:abstractNum w:abstractNumId="14" w15:restartNumberingAfterBreak="0">
    <w:nsid w:val="7AE31889"/>
    <w:multiLevelType w:val="multilevel"/>
    <w:tmpl w:val="DBFCD7EA"/>
    <w:styleLink w:val="WWNum16"/>
    <w:lvl w:ilvl="0">
      <w:numFmt w:val="bullet"/>
      <w:lvlText w:val="✓"/>
      <w:lvlJc w:val="left"/>
      <w:pPr>
        <w:ind w:left="851" w:hanging="360"/>
      </w:pPr>
      <w:rPr>
        <w:rFonts w:ascii="Arimo" w:eastAsia="Arimo" w:hAnsi="Arimo" w:cs="Arimo"/>
        <w:b w:val="0"/>
        <w:i w:val="0"/>
        <w:caps w:val="0"/>
        <w:smallCaps w:val="0"/>
        <w:strike w:val="0"/>
        <w:dstrike w:val="0"/>
        <w:position w:val="0"/>
        <w:u w:val="none"/>
        <w:vertAlign w:val="baseline"/>
      </w:rPr>
    </w:lvl>
    <w:lvl w:ilvl="1">
      <w:numFmt w:val="bullet"/>
      <w:lvlText w:val="□"/>
      <w:lvlJc w:val="left"/>
      <w:pPr>
        <w:ind w:left="1522" w:hanging="311"/>
      </w:pPr>
      <w:rPr>
        <w:rFonts w:ascii="Arimo" w:eastAsia="Arimo" w:hAnsi="Arimo" w:cs="Arimo"/>
        <w:b w:val="0"/>
        <w:i w:val="0"/>
        <w:caps w:val="0"/>
        <w:smallCaps w:val="0"/>
        <w:strike w:val="0"/>
        <w:dstrike w:val="0"/>
        <w:position w:val="0"/>
        <w:u w:val="none"/>
        <w:vertAlign w:val="baseline"/>
      </w:rPr>
    </w:lvl>
    <w:lvl w:ilvl="2">
      <w:numFmt w:val="bullet"/>
      <w:lvlText w:val="▪"/>
      <w:lvlJc w:val="left"/>
      <w:pPr>
        <w:ind w:left="2267" w:hanging="336"/>
      </w:pPr>
      <w:rPr>
        <w:rFonts w:ascii="Arimo" w:eastAsia="Arimo" w:hAnsi="Arimo" w:cs="Arimo"/>
        <w:b w:val="0"/>
        <w:i w:val="0"/>
        <w:caps w:val="0"/>
        <w:smallCaps w:val="0"/>
        <w:strike w:val="0"/>
        <w:dstrike w:val="0"/>
        <w:position w:val="0"/>
        <w:u w:val="none"/>
        <w:vertAlign w:val="baseline"/>
      </w:rPr>
    </w:lvl>
    <w:lvl w:ilvl="3">
      <w:numFmt w:val="bullet"/>
      <w:lvlText w:val="•"/>
      <w:lvlJc w:val="left"/>
      <w:pPr>
        <w:ind w:left="2975" w:hanging="324"/>
      </w:pPr>
      <w:rPr>
        <w:rFonts w:ascii="Arimo" w:eastAsia="Arimo" w:hAnsi="Arimo" w:cs="Arimo"/>
        <w:b w:val="0"/>
        <w:i w:val="0"/>
        <w:caps w:val="0"/>
        <w:smallCaps w:val="0"/>
        <w:strike w:val="0"/>
        <w:dstrike w:val="0"/>
        <w:position w:val="0"/>
        <w:u w:val="none"/>
        <w:vertAlign w:val="baseline"/>
      </w:rPr>
    </w:lvl>
    <w:lvl w:ilvl="4">
      <w:numFmt w:val="bullet"/>
      <w:lvlText w:val="□"/>
      <w:lvlJc w:val="left"/>
      <w:pPr>
        <w:ind w:left="3682" w:hanging="311"/>
      </w:pPr>
      <w:rPr>
        <w:rFonts w:ascii="Arimo" w:eastAsia="Arimo" w:hAnsi="Arimo" w:cs="Arimo"/>
        <w:b w:val="0"/>
        <w:i w:val="0"/>
        <w:caps w:val="0"/>
        <w:smallCaps w:val="0"/>
        <w:strike w:val="0"/>
        <w:dstrike w:val="0"/>
        <w:position w:val="0"/>
        <w:u w:val="none"/>
        <w:vertAlign w:val="baseline"/>
      </w:rPr>
    </w:lvl>
    <w:lvl w:ilvl="5">
      <w:numFmt w:val="bullet"/>
      <w:lvlText w:val="▪"/>
      <w:lvlJc w:val="left"/>
      <w:pPr>
        <w:ind w:left="4594" w:hanging="503"/>
      </w:pPr>
      <w:rPr>
        <w:rFonts w:ascii="Arimo" w:eastAsia="Arimo" w:hAnsi="Arimo" w:cs="Arimo"/>
        <w:b w:val="0"/>
        <w:i w:val="0"/>
        <w:caps w:val="0"/>
        <w:smallCaps w:val="0"/>
        <w:strike w:val="0"/>
        <w:dstrike w:val="0"/>
        <w:position w:val="0"/>
        <w:u w:val="none"/>
        <w:vertAlign w:val="baseline"/>
      </w:rPr>
    </w:lvl>
    <w:lvl w:ilvl="6">
      <w:numFmt w:val="bullet"/>
      <w:lvlText w:val="•"/>
      <w:lvlJc w:val="left"/>
      <w:pPr>
        <w:ind w:left="5099" w:hanging="288"/>
      </w:pPr>
      <w:rPr>
        <w:rFonts w:ascii="Arimo" w:eastAsia="Arimo" w:hAnsi="Arimo" w:cs="Arimo"/>
        <w:b w:val="0"/>
        <w:i w:val="0"/>
        <w:caps w:val="0"/>
        <w:smallCaps w:val="0"/>
        <w:strike w:val="0"/>
        <w:dstrike w:val="0"/>
        <w:position w:val="0"/>
        <w:u w:val="none"/>
        <w:vertAlign w:val="baseline"/>
      </w:rPr>
    </w:lvl>
    <w:lvl w:ilvl="7">
      <w:numFmt w:val="bullet"/>
      <w:lvlText w:val="□"/>
      <w:lvlJc w:val="left"/>
      <w:pPr>
        <w:ind w:left="6034" w:hanging="503"/>
      </w:pPr>
      <w:rPr>
        <w:rFonts w:ascii="Arimo" w:eastAsia="Arimo" w:hAnsi="Arimo" w:cs="Arimo"/>
        <w:b w:val="0"/>
        <w:i w:val="0"/>
        <w:caps w:val="0"/>
        <w:smallCaps w:val="0"/>
        <w:strike w:val="0"/>
        <w:dstrike w:val="0"/>
        <w:position w:val="0"/>
        <w:u w:val="none"/>
        <w:vertAlign w:val="baseline"/>
      </w:rPr>
    </w:lvl>
    <w:lvl w:ilvl="8">
      <w:numFmt w:val="bullet"/>
      <w:lvlText w:val="▪"/>
      <w:lvlJc w:val="left"/>
      <w:pPr>
        <w:ind w:left="6754" w:hanging="503"/>
      </w:pPr>
      <w:rPr>
        <w:rFonts w:ascii="Arimo" w:eastAsia="Arimo" w:hAnsi="Arimo" w:cs="Arimo"/>
        <w:b w:val="0"/>
        <w:i w:val="0"/>
        <w:caps w:val="0"/>
        <w:smallCaps w:val="0"/>
        <w:strike w:val="0"/>
        <w:dstrike w:val="0"/>
        <w:position w:val="0"/>
        <w:u w:val="none"/>
        <w:vertAlign w:val="baseline"/>
      </w:rPr>
    </w:lvl>
  </w:abstractNum>
  <w:abstractNum w:abstractNumId="15" w15:restartNumberingAfterBreak="0">
    <w:nsid w:val="7E2F1FD1"/>
    <w:multiLevelType w:val="multilevel"/>
    <w:tmpl w:val="85744344"/>
    <w:styleLink w:val="WWNum1"/>
    <w:lvl w:ilvl="0">
      <w:numFmt w:val="bullet"/>
      <w:lvlText w:val="❖"/>
      <w:lvlJc w:val="left"/>
      <w:pPr>
        <w:ind w:left="360" w:hanging="360"/>
      </w:pPr>
      <w:rPr>
        <w:rFonts w:eastAsia="Noto Sans Symbols" w:cs="Noto Sans Symbols"/>
        <w:position w:val="0"/>
        <w:vertAlign w:val="baseline"/>
      </w:rPr>
    </w:lvl>
    <w:lvl w:ilvl="1">
      <w:numFmt w:val="bullet"/>
      <w:lvlText w:val="⮚"/>
      <w:lvlJc w:val="left"/>
      <w:pPr>
        <w:ind w:left="720" w:hanging="360"/>
      </w:pPr>
      <w:rPr>
        <w:rFonts w:eastAsia="Noto Sans Symbols" w:cs="Noto Sans Symbols"/>
        <w:position w:val="0"/>
        <w:vertAlign w:val="baseline"/>
      </w:rPr>
    </w:lvl>
    <w:lvl w:ilvl="2">
      <w:numFmt w:val="bullet"/>
      <w:lvlText w:val="▪"/>
      <w:lvlJc w:val="left"/>
      <w:pPr>
        <w:ind w:left="1080" w:hanging="360"/>
      </w:pPr>
      <w:rPr>
        <w:rFonts w:eastAsia="Noto Sans Symbols" w:cs="Noto Sans Symbols"/>
        <w:position w:val="0"/>
        <w:vertAlign w:val="baseline"/>
      </w:rPr>
    </w:lvl>
    <w:lvl w:ilvl="3">
      <w:numFmt w:val="bullet"/>
      <w:lvlText w:val="●"/>
      <w:lvlJc w:val="left"/>
      <w:pPr>
        <w:ind w:left="1440" w:hanging="360"/>
      </w:pPr>
      <w:rPr>
        <w:rFonts w:eastAsia="Noto Sans Symbols" w:cs="Noto Sans Symbols"/>
        <w:position w:val="0"/>
        <w:vertAlign w:val="baseline"/>
      </w:rPr>
    </w:lvl>
    <w:lvl w:ilvl="4">
      <w:numFmt w:val="bullet"/>
      <w:lvlText w:val="♦"/>
      <w:lvlJc w:val="left"/>
      <w:pPr>
        <w:ind w:left="1800" w:hanging="360"/>
      </w:pPr>
      <w:rPr>
        <w:rFonts w:eastAsia="Noto Sans Symbols" w:cs="Noto Sans Symbols"/>
        <w:position w:val="0"/>
        <w:vertAlign w:val="baseline"/>
      </w:rPr>
    </w:lvl>
    <w:lvl w:ilvl="5">
      <w:numFmt w:val="bullet"/>
      <w:lvlText w:val="⮚"/>
      <w:lvlJc w:val="left"/>
      <w:pPr>
        <w:ind w:left="2160" w:hanging="360"/>
      </w:pPr>
      <w:rPr>
        <w:rFonts w:eastAsia="Noto Sans Symbols" w:cs="Noto Sans Symbols"/>
        <w:position w:val="0"/>
        <w:vertAlign w:val="baseline"/>
      </w:rPr>
    </w:lvl>
    <w:lvl w:ilvl="6">
      <w:numFmt w:val="bullet"/>
      <w:lvlText w:val="▪"/>
      <w:lvlJc w:val="left"/>
      <w:pPr>
        <w:ind w:left="2520" w:hanging="360"/>
      </w:pPr>
      <w:rPr>
        <w:rFonts w:eastAsia="Noto Sans Symbols" w:cs="Noto Sans Symbols"/>
        <w:position w:val="0"/>
        <w:vertAlign w:val="baseline"/>
      </w:rPr>
    </w:lvl>
    <w:lvl w:ilvl="7">
      <w:numFmt w:val="bullet"/>
      <w:lvlText w:val="●"/>
      <w:lvlJc w:val="left"/>
      <w:pPr>
        <w:ind w:left="2880" w:hanging="360"/>
      </w:pPr>
      <w:rPr>
        <w:rFonts w:eastAsia="Noto Sans Symbols" w:cs="Noto Sans Symbols"/>
        <w:position w:val="0"/>
        <w:vertAlign w:val="baseline"/>
      </w:rPr>
    </w:lvl>
    <w:lvl w:ilvl="8">
      <w:numFmt w:val="bullet"/>
      <w:lvlText w:val="♦"/>
      <w:lvlJc w:val="left"/>
      <w:pPr>
        <w:ind w:left="3240" w:hanging="360"/>
      </w:pPr>
      <w:rPr>
        <w:rFonts w:eastAsia="Noto Sans Symbols" w:cs="Noto Sans Symbols"/>
        <w:position w:val="0"/>
        <w:vertAlign w:val="baseline"/>
      </w:rPr>
    </w:lvl>
  </w:abstractNum>
  <w:num w:numId="1" w16cid:durableId="2113546428">
    <w:abstractNumId w:val="15"/>
  </w:num>
  <w:num w:numId="2" w16cid:durableId="1458453987">
    <w:abstractNumId w:val="13"/>
  </w:num>
  <w:num w:numId="3" w16cid:durableId="1357006480">
    <w:abstractNumId w:val="8"/>
  </w:num>
  <w:num w:numId="4" w16cid:durableId="2057732036">
    <w:abstractNumId w:val="4"/>
  </w:num>
  <w:num w:numId="5" w16cid:durableId="987368971">
    <w:abstractNumId w:val="7"/>
  </w:num>
  <w:num w:numId="6" w16cid:durableId="1498499675">
    <w:abstractNumId w:val="12"/>
  </w:num>
  <w:num w:numId="7" w16cid:durableId="2049715987">
    <w:abstractNumId w:val="3"/>
  </w:num>
  <w:num w:numId="8" w16cid:durableId="1846163398">
    <w:abstractNumId w:val="2"/>
  </w:num>
  <w:num w:numId="9" w16cid:durableId="1039283670">
    <w:abstractNumId w:val="9"/>
  </w:num>
  <w:num w:numId="10" w16cid:durableId="1640721020">
    <w:abstractNumId w:val="0"/>
  </w:num>
  <w:num w:numId="11" w16cid:durableId="1866366909">
    <w:abstractNumId w:val="10"/>
  </w:num>
  <w:num w:numId="12" w16cid:durableId="677736755">
    <w:abstractNumId w:val="6"/>
  </w:num>
  <w:num w:numId="13" w16cid:durableId="417287970">
    <w:abstractNumId w:val="11"/>
  </w:num>
  <w:num w:numId="14" w16cid:durableId="1017577987">
    <w:abstractNumId w:val="1"/>
  </w:num>
  <w:num w:numId="15" w16cid:durableId="828517905">
    <w:abstractNumId w:val="5"/>
  </w:num>
  <w:num w:numId="16" w16cid:durableId="1720476296">
    <w:abstractNumId w:val="14"/>
  </w:num>
  <w:num w:numId="17" w16cid:durableId="681274731">
    <w:abstractNumId w:val="3"/>
    <w:lvlOverride w:ilvl="0"/>
  </w:num>
  <w:num w:numId="18" w16cid:durableId="1741050695">
    <w:abstractNumId w:val="9"/>
    <w:lvlOverride w:ilvl="0"/>
  </w:num>
  <w:num w:numId="19" w16cid:durableId="411390612">
    <w:abstractNumId w:val="0"/>
    <w:lvlOverride w:ilvl="0"/>
  </w:num>
  <w:num w:numId="20" w16cid:durableId="1362170503">
    <w:abstractNumId w:val="10"/>
    <w:lvlOverride w:ilvl="0"/>
  </w:num>
  <w:num w:numId="21" w16cid:durableId="1943339687">
    <w:abstractNumId w:val="6"/>
    <w:lvlOverride w:ilvl="0"/>
  </w:num>
  <w:num w:numId="22" w16cid:durableId="1789079768">
    <w:abstractNumId w:val="11"/>
    <w:lvlOverride w:ilvl="0"/>
  </w:num>
  <w:num w:numId="23" w16cid:durableId="2124884177">
    <w:abstractNumId w:val="5"/>
    <w:lvlOverride w:ilvl="0"/>
  </w:num>
  <w:num w:numId="24" w16cid:durableId="249045559">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A670A"/>
    <w:rsid w:val="0017412C"/>
    <w:rsid w:val="003F02A6"/>
    <w:rsid w:val="00AA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BEA1"/>
  <w15:docId w15:val="{1FBF9E0F-26E0-457A-A32C-C9D9BF3A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Textbody"/>
    <w:uiPriority w:val="9"/>
    <w:qFormat/>
    <w:pPr>
      <w:keepNext/>
      <w:keepLines/>
      <w:spacing w:before="480" w:after="120"/>
      <w:outlineLvl w:val="0"/>
    </w:pPr>
    <w:rPr>
      <w:b/>
      <w:sz w:val="48"/>
      <w:szCs w:val="48"/>
    </w:rPr>
  </w:style>
  <w:style w:type="paragraph" w:styleId="Titolo2">
    <w:name w:val="heading 2"/>
    <w:basedOn w:val="Standard"/>
    <w:next w:val="Textbody"/>
    <w:uiPriority w:val="9"/>
    <w:semiHidden/>
    <w:unhideWhenUsed/>
    <w:qFormat/>
    <w:pPr>
      <w:keepNext/>
      <w:keepLines/>
      <w:spacing w:before="360" w:after="80"/>
      <w:outlineLvl w:val="1"/>
    </w:pPr>
    <w:rPr>
      <w:b/>
      <w:sz w:val="36"/>
      <w:szCs w:val="36"/>
    </w:rPr>
  </w:style>
  <w:style w:type="paragraph" w:styleId="Titolo3">
    <w:name w:val="heading 3"/>
    <w:basedOn w:val="Standard"/>
    <w:next w:val="Textbody"/>
    <w:uiPriority w:val="9"/>
    <w:semiHidden/>
    <w:unhideWhenUsed/>
    <w:qFormat/>
    <w:pPr>
      <w:keepNext/>
      <w:keepLines/>
      <w:spacing w:before="280" w:after="80"/>
      <w:outlineLvl w:val="2"/>
    </w:pPr>
    <w:rPr>
      <w:b/>
      <w:sz w:val="28"/>
      <w:szCs w:val="28"/>
    </w:rPr>
  </w:style>
  <w:style w:type="paragraph" w:styleId="Titolo4">
    <w:name w:val="heading 4"/>
    <w:basedOn w:val="Standard"/>
    <w:next w:val="Textbody"/>
    <w:uiPriority w:val="9"/>
    <w:semiHidden/>
    <w:unhideWhenUsed/>
    <w:qFormat/>
    <w:pPr>
      <w:keepNext/>
      <w:keepLines/>
      <w:spacing w:before="240" w:after="40"/>
      <w:outlineLvl w:val="3"/>
    </w:pPr>
    <w:rPr>
      <w:b/>
      <w:sz w:val="24"/>
      <w:szCs w:val="24"/>
    </w:rPr>
  </w:style>
  <w:style w:type="paragraph" w:styleId="Titolo5">
    <w:name w:val="heading 5"/>
    <w:basedOn w:val="Standard"/>
    <w:next w:val="Textbody"/>
    <w:uiPriority w:val="9"/>
    <w:semiHidden/>
    <w:unhideWhenUsed/>
    <w:qFormat/>
    <w:pPr>
      <w:keepNext/>
      <w:keepLines/>
      <w:spacing w:before="220" w:after="40"/>
      <w:outlineLvl w:val="4"/>
    </w:pPr>
    <w:rPr>
      <w:b/>
      <w:sz w:val="22"/>
      <w:szCs w:val="22"/>
    </w:rPr>
  </w:style>
  <w:style w:type="paragraph" w:styleId="Titolo6">
    <w:name w:val="heading 6"/>
    <w:basedOn w:val="Standard"/>
    <w:next w:val="Textbody"/>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olo">
    <w:name w:val="Title"/>
    <w:basedOn w:val="Standard"/>
    <w:next w:val="Sottotitolo"/>
    <w:qFormat/>
    <w:pPr>
      <w:keepNext/>
      <w:keepLines/>
      <w:spacing w:before="480" w:after="120"/>
    </w:pPr>
    <w:rPr>
      <w:b/>
      <w:bCs/>
      <w:sz w:val="72"/>
      <w:szCs w:val="72"/>
    </w:rPr>
  </w:style>
  <w:style w:type="paragraph" w:styleId="Sottotitolo">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uiPriority w:val="99"/>
    <w:pPr>
      <w:suppressLineNumbers/>
      <w:tabs>
        <w:tab w:val="center" w:pos="4819"/>
        <w:tab w:val="right" w:pos="9638"/>
      </w:tabs>
    </w:pPr>
  </w:style>
  <w:style w:type="paragraph" w:styleId="Pidipagina">
    <w:name w:val="footer"/>
    <w:basedOn w:val="Standard"/>
    <w:uiPriority w:val="99"/>
    <w:pPr>
      <w:suppressLineNumbers/>
      <w:tabs>
        <w:tab w:val="center" w:pos="4819"/>
        <w:tab w:val="right" w:pos="9638"/>
      </w:tabs>
    </w:pPr>
  </w:style>
  <w:style w:type="paragraph" w:styleId="Paragrafoelenco">
    <w:name w:val="List Paragraph"/>
    <w:basedOn w:val="Standard"/>
    <w:pPr>
      <w:ind w:left="720"/>
    </w:p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character" w:customStyle="1" w:styleId="IntestazioneCarattere">
    <w:name w:val="Intestazione Carattere"/>
    <w:basedOn w:val="Carpredefinitoparagrafo"/>
    <w:uiPriority w:val="99"/>
  </w:style>
  <w:style w:type="character" w:customStyle="1" w:styleId="PidipaginaCarattere">
    <w:name w:val="Piè di pagina Carattere"/>
    <w:basedOn w:val="Carpredefinitoparagrafo"/>
    <w:uiPriority w:val="99"/>
  </w:style>
  <w:style w:type="character" w:customStyle="1" w:styleId="TestofumettoCarattere">
    <w:name w:val="Testo fumetto Carattere"/>
    <w:basedOn w:val="Carpredefinitoparagrafo"/>
    <w:rPr>
      <w:rFonts w:ascii="Tahoma" w:eastAsia="Tahoma" w:hAnsi="Tahoma" w:cs="Tahoma"/>
      <w:sz w:val="16"/>
      <w:szCs w:val="16"/>
    </w:rPr>
  </w:style>
  <w:style w:type="character" w:customStyle="1" w:styleId="TitoloCarattere">
    <w:name w:val="Titolo Carattere"/>
    <w:basedOn w:val="Carpredefinitoparagrafo"/>
    <w:rPr>
      <w:b/>
      <w:sz w:val="72"/>
      <w:szCs w:val="72"/>
    </w:rPr>
  </w:style>
  <w:style w:type="character" w:customStyle="1" w:styleId="ListLabel1">
    <w:name w:val="ListLabel 1"/>
    <w:rPr>
      <w:rFonts w:eastAsia="Noto Sans Symbols" w:cs="Noto Sans Symbols"/>
      <w:position w:val="0"/>
      <w:vertAlign w:val="baseline"/>
    </w:rPr>
  </w:style>
  <w:style w:type="character" w:customStyle="1" w:styleId="ListLabel2">
    <w:name w:val="ListLabel 2"/>
    <w:rPr>
      <w:position w:val="0"/>
      <w:vertAlign w:val="baseline"/>
    </w:rPr>
  </w:style>
  <w:style w:type="character" w:customStyle="1" w:styleId="ListLabel3">
    <w:name w:val="ListLabel 3"/>
    <w:rPr>
      <w:rFonts w:eastAsia="Courier New" w:cs="Courier New"/>
      <w:position w:val="0"/>
      <w:vertAlign w:val="baseline"/>
    </w:rPr>
  </w:style>
  <w:style w:type="character" w:customStyle="1" w:styleId="ListLabel4">
    <w:name w:val="ListLabel 4"/>
    <w:rPr>
      <w:rFonts w:cs="Courier New"/>
    </w:rPr>
  </w:style>
  <w:style w:type="character" w:customStyle="1" w:styleId="ListLabel5">
    <w:name w:val="ListLabel 5"/>
    <w:rPr>
      <w:rFonts w:eastAsia="Arimo" w:cs="Arimo"/>
      <w:b w:val="0"/>
      <w:i w:val="0"/>
      <w:caps w:val="0"/>
      <w:smallCaps w:val="0"/>
      <w:strike w:val="0"/>
      <w:dstrike w:val="0"/>
      <w:position w:val="0"/>
      <w:u w:val="none"/>
      <w:vertAlign w:val="baselin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2360</Words>
  <Characters>13453</Characters>
  <Application>Microsoft Office Word</Application>
  <DocSecurity>0</DocSecurity>
  <Lines>112</Lines>
  <Paragraphs>31</Paragraphs>
  <ScaleCrop>false</ScaleCrop>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2022-10-07T20:04:00Z</dcterms:created>
  <dcterms:modified xsi:type="dcterms:W3CDTF">2022-10-07T20:04:00Z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